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135A4" w14:textId="77777777" w:rsidR="00C17503" w:rsidRPr="00C17503" w:rsidRDefault="00C17503" w:rsidP="00C17503">
      <w:pPr>
        <w:tabs>
          <w:tab w:val="center" w:pos="4536"/>
          <w:tab w:val="right" w:pos="9072"/>
        </w:tabs>
        <w:jc w:val="right"/>
        <w:rPr>
          <w:rFonts w:ascii="Arial" w:hAnsi="Arial" w:cs="Arial"/>
        </w:rPr>
      </w:pPr>
      <w:bookmarkStart w:id="0" w:name="_Hlk520383977"/>
      <w:r w:rsidRPr="00C17503">
        <w:rPr>
          <w:rFonts w:ascii="Arial" w:hAnsi="Arial" w:cs="Arial"/>
          <w:b/>
          <w:bCs/>
          <w:sz w:val="40"/>
          <w:szCs w:val="40"/>
        </w:rPr>
        <w:t>DASV</w:t>
      </w:r>
    </w:p>
    <w:p w14:paraId="13C39099" w14:textId="77777777" w:rsidR="00C17503" w:rsidRPr="00C17503" w:rsidRDefault="00C17503" w:rsidP="00C17503">
      <w:pPr>
        <w:jc w:val="right"/>
        <w:rPr>
          <w:rFonts w:ascii="Arial" w:hAnsi="Arial" w:cs="Arial"/>
          <w:sz w:val="20"/>
          <w:szCs w:val="20"/>
        </w:rPr>
      </w:pPr>
      <w:bookmarkStart w:id="1" w:name="2"/>
      <w:bookmarkStart w:id="2" w:name="9"/>
      <w:bookmarkEnd w:id="1"/>
      <w:bookmarkEnd w:id="2"/>
      <w:r w:rsidRPr="00C17503">
        <w:rPr>
          <w:rFonts w:ascii="Arial" w:hAnsi="Arial" w:cs="Arial"/>
          <w:sz w:val="20"/>
          <w:szCs w:val="20"/>
        </w:rPr>
        <w:t>Deutsche Anwalts- und</w:t>
      </w:r>
    </w:p>
    <w:p w14:paraId="508F0404" w14:textId="77777777" w:rsidR="00C17503" w:rsidRPr="00C17503" w:rsidRDefault="00C17503" w:rsidP="00C17503">
      <w:pPr>
        <w:jc w:val="right"/>
        <w:rPr>
          <w:rFonts w:ascii="Arial" w:hAnsi="Arial" w:cs="Arial"/>
          <w:sz w:val="20"/>
          <w:szCs w:val="20"/>
        </w:rPr>
      </w:pPr>
      <w:r w:rsidRPr="00C17503">
        <w:rPr>
          <w:rFonts w:ascii="Arial" w:hAnsi="Arial" w:cs="Arial"/>
          <w:sz w:val="20"/>
          <w:szCs w:val="20"/>
        </w:rPr>
        <w:t>Steuerberatervereinigung</w:t>
      </w:r>
    </w:p>
    <w:p w14:paraId="1999DD67" w14:textId="77777777" w:rsidR="00C17503" w:rsidRPr="00C17503" w:rsidRDefault="00C17503" w:rsidP="00C17503">
      <w:pPr>
        <w:jc w:val="right"/>
        <w:rPr>
          <w:rFonts w:ascii="Arial" w:hAnsi="Arial" w:cs="Arial"/>
          <w:sz w:val="20"/>
          <w:szCs w:val="20"/>
        </w:rPr>
      </w:pPr>
      <w:proofErr w:type="gramStart"/>
      <w:r w:rsidRPr="00C17503">
        <w:rPr>
          <w:rFonts w:ascii="Arial" w:hAnsi="Arial" w:cs="Arial"/>
          <w:sz w:val="20"/>
          <w:szCs w:val="20"/>
        </w:rPr>
        <w:t>für</w:t>
      </w:r>
      <w:proofErr w:type="gramEnd"/>
      <w:r w:rsidRPr="00C17503">
        <w:rPr>
          <w:rFonts w:ascii="Arial" w:hAnsi="Arial" w:cs="Arial"/>
          <w:sz w:val="20"/>
          <w:szCs w:val="20"/>
        </w:rPr>
        <w:t xml:space="preserve"> die mittelständische</w:t>
      </w:r>
    </w:p>
    <w:p w14:paraId="3ECF8AFD" w14:textId="77777777" w:rsidR="00C17503" w:rsidRPr="00C17503" w:rsidRDefault="00C17503" w:rsidP="00C17503">
      <w:pPr>
        <w:spacing w:line="360" w:lineRule="auto"/>
        <w:jc w:val="right"/>
        <w:rPr>
          <w:rFonts w:ascii="Arial" w:hAnsi="Arial" w:cs="Arial"/>
          <w:sz w:val="20"/>
          <w:szCs w:val="20"/>
        </w:rPr>
      </w:pPr>
      <w:r w:rsidRPr="00C17503">
        <w:rPr>
          <w:rFonts w:ascii="Arial" w:hAnsi="Arial" w:cs="Arial"/>
          <w:sz w:val="20"/>
          <w:szCs w:val="20"/>
        </w:rPr>
        <w:t>Wirtschaft e. V.</w:t>
      </w:r>
    </w:p>
    <w:p w14:paraId="7489C156" w14:textId="77777777" w:rsidR="008B2329" w:rsidRDefault="008B2329" w:rsidP="00C17503">
      <w:pPr>
        <w:spacing w:line="360" w:lineRule="auto"/>
        <w:jc w:val="both"/>
        <w:rPr>
          <w:rFonts w:ascii="Arial" w:hAnsi="Arial" w:cs="Arial"/>
          <w:b/>
          <w:bCs/>
          <w:sz w:val="22"/>
          <w:szCs w:val="22"/>
          <w:lang w:val="de-DE" w:eastAsia="de-DE"/>
        </w:rPr>
      </w:pPr>
    </w:p>
    <w:p w14:paraId="22C7FC50" w14:textId="0C2DC9C0" w:rsidR="00A424BB" w:rsidRPr="00A424BB" w:rsidRDefault="00A424BB" w:rsidP="00C17503">
      <w:pPr>
        <w:spacing w:line="360" w:lineRule="auto"/>
        <w:jc w:val="both"/>
        <w:rPr>
          <w:rFonts w:ascii="Arial" w:hAnsi="Arial" w:cs="Arial"/>
          <w:b/>
          <w:bCs/>
          <w:sz w:val="22"/>
          <w:szCs w:val="22"/>
          <w:lang w:val="de-DE" w:eastAsia="de-DE"/>
        </w:rPr>
      </w:pPr>
      <w:r w:rsidRPr="00A424BB">
        <w:rPr>
          <w:rFonts w:ascii="Arial" w:hAnsi="Arial" w:cs="Arial"/>
          <w:b/>
          <w:bCs/>
          <w:sz w:val="22"/>
          <w:szCs w:val="22"/>
          <w:lang w:val="de-DE" w:eastAsia="de-DE"/>
        </w:rPr>
        <w:t xml:space="preserve">OLG Hamm: </w:t>
      </w:r>
      <w:r>
        <w:rPr>
          <w:rFonts w:ascii="Arial" w:hAnsi="Arial" w:cs="Arial"/>
          <w:b/>
          <w:bCs/>
          <w:sz w:val="22"/>
          <w:szCs w:val="22"/>
          <w:lang w:val="de-DE" w:eastAsia="de-DE"/>
        </w:rPr>
        <w:t xml:space="preserve">Kein </w:t>
      </w:r>
      <w:r w:rsidRPr="00A424BB">
        <w:rPr>
          <w:rFonts w:ascii="Arial" w:hAnsi="Arial" w:cs="Arial"/>
          <w:b/>
          <w:bCs/>
          <w:sz w:val="22"/>
          <w:szCs w:val="22"/>
          <w:lang w:val="de-DE" w:eastAsia="de-DE"/>
        </w:rPr>
        <w:t>Deckungsschutz aus einer Betriebsschließungsversicherung bei einer Betriebsschließung wegen des Corona-Virus</w:t>
      </w:r>
      <w:r>
        <w:rPr>
          <w:rFonts w:ascii="Arial" w:hAnsi="Arial" w:cs="Arial"/>
          <w:b/>
          <w:bCs/>
          <w:sz w:val="22"/>
          <w:szCs w:val="22"/>
          <w:lang w:val="de-DE" w:eastAsia="de-DE"/>
        </w:rPr>
        <w:t xml:space="preserve"> wenn Risiko nicht benannt</w:t>
      </w:r>
      <w:r w:rsidRPr="00A424BB">
        <w:rPr>
          <w:rFonts w:ascii="Arial" w:hAnsi="Arial" w:cs="Arial"/>
          <w:b/>
          <w:bCs/>
          <w:sz w:val="22"/>
          <w:szCs w:val="22"/>
          <w:lang w:val="de-DE" w:eastAsia="de-DE"/>
        </w:rPr>
        <w:t xml:space="preserve"> </w:t>
      </w:r>
    </w:p>
    <w:p w14:paraId="7CC053E3" w14:textId="77777777" w:rsidR="00A30189" w:rsidRPr="00C17503" w:rsidRDefault="00A30189" w:rsidP="00C17503">
      <w:pPr>
        <w:spacing w:line="360" w:lineRule="auto"/>
        <w:jc w:val="both"/>
        <w:rPr>
          <w:rFonts w:ascii="Arial" w:hAnsi="Arial" w:cs="Arial"/>
          <w:bCs/>
          <w:sz w:val="22"/>
          <w:szCs w:val="22"/>
          <w:lang w:val="de-DE" w:eastAsia="de-DE"/>
        </w:rPr>
      </w:pPr>
    </w:p>
    <w:p w14:paraId="1EB402CF" w14:textId="77777777" w:rsidR="00C17503" w:rsidRPr="00C17503" w:rsidRDefault="00C17503" w:rsidP="00C17503">
      <w:pPr>
        <w:spacing w:line="360" w:lineRule="auto"/>
        <w:jc w:val="both"/>
        <w:rPr>
          <w:rFonts w:ascii="Arial" w:hAnsi="Arial" w:cs="Arial"/>
          <w:sz w:val="18"/>
          <w:szCs w:val="20"/>
        </w:rPr>
      </w:pPr>
      <w:proofErr w:type="gramStart"/>
      <w:r w:rsidRPr="00C17503">
        <w:rPr>
          <w:rFonts w:ascii="Arial" w:hAnsi="Arial" w:cs="Arial"/>
          <w:sz w:val="22"/>
        </w:rPr>
        <w:t>ein</w:t>
      </w:r>
      <w:proofErr w:type="gramEnd"/>
      <w:r w:rsidRPr="00C17503">
        <w:rPr>
          <w:rFonts w:ascii="Arial" w:hAnsi="Arial" w:cs="Arial"/>
          <w:sz w:val="22"/>
        </w:rPr>
        <w:t xml:space="preserve"> Artikel von Rechtsanwalt, Fachanwalt für Steuerrecht, Fachanwalt für </w:t>
      </w:r>
      <w:proofErr w:type="spellStart"/>
      <w:r w:rsidRPr="00C17503">
        <w:rPr>
          <w:rFonts w:ascii="Arial" w:hAnsi="Arial" w:cs="Arial"/>
          <w:sz w:val="22"/>
        </w:rPr>
        <w:t>Erbrecht</w:t>
      </w:r>
      <w:proofErr w:type="spellEnd"/>
      <w:r w:rsidRPr="00C17503">
        <w:rPr>
          <w:rFonts w:ascii="Arial" w:hAnsi="Arial" w:cs="Arial"/>
          <w:sz w:val="22"/>
        </w:rPr>
        <w:t xml:space="preserve">, Fachanwalt für Handels- und Gesellschaftsrecht Dr. Norbert </w:t>
      </w:r>
      <w:proofErr w:type="spellStart"/>
      <w:r w:rsidRPr="00C17503">
        <w:rPr>
          <w:rFonts w:ascii="Arial" w:hAnsi="Arial" w:cs="Arial"/>
          <w:sz w:val="22"/>
        </w:rPr>
        <w:t>Gieseler</w:t>
      </w:r>
      <w:proofErr w:type="spellEnd"/>
      <w:r w:rsidRPr="00C17503">
        <w:rPr>
          <w:rFonts w:ascii="Arial" w:hAnsi="Arial" w:cs="Arial"/>
          <w:sz w:val="22"/>
        </w:rPr>
        <w:t xml:space="preserve">, </w:t>
      </w:r>
      <w:proofErr w:type="spellStart"/>
      <w:r w:rsidRPr="00C17503">
        <w:rPr>
          <w:rFonts w:ascii="Arial" w:hAnsi="Arial" w:cs="Arial"/>
          <w:sz w:val="22"/>
        </w:rPr>
        <w:t>Nürnberg</w:t>
      </w:r>
      <w:proofErr w:type="spellEnd"/>
    </w:p>
    <w:p w14:paraId="4DE9CA42" w14:textId="77777777" w:rsidR="00C17503" w:rsidRPr="00C17503" w:rsidRDefault="00C17503" w:rsidP="00C17503">
      <w:pPr>
        <w:spacing w:line="360" w:lineRule="auto"/>
        <w:jc w:val="both"/>
        <w:rPr>
          <w:rFonts w:ascii="Arial" w:hAnsi="Arial" w:cs="Arial"/>
          <w:bCs/>
          <w:sz w:val="22"/>
          <w:szCs w:val="22"/>
          <w:lang w:val="de-DE" w:eastAsia="de-DE"/>
        </w:rPr>
      </w:pPr>
    </w:p>
    <w:p w14:paraId="795F1D34" w14:textId="6607ED2B" w:rsidR="00EC6926" w:rsidRDefault="00A424BB" w:rsidP="00C17503">
      <w:pPr>
        <w:spacing w:line="360" w:lineRule="auto"/>
        <w:jc w:val="both"/>
        <w:rPr>
          <w:rFonts w:ascii="Arial" w:hAnsi="Arial" w:cs="Arial"/>
          <w:b/>
          <w:sz w:val="22"/>
          <w:szCs w:val="22"/>
          <w:lang w:val="de-DE" w:eastAsia="de-DE"/>
        </w:rPr>
      </w:pPr>
      <w:r>
        <w:rPr>
          <w:rFonts w:ascii="Arial" w:hAnsi="Arial" w:cs="Arial"/>
          <w:b/>
          <w:sz w:val="22"/>
          <w:szCs w:val="22"/>
          <w:lang w:val="de-DE" w:eastAsia="de-DE"/>
        </w:rPr>
        <w:t>V</w:t>
      </w:r>
      <w:r w:rsidRPr="00A424BB">
        <w:rPr>
          <w:rFonts w:ascii="Arial" w:hAnsi="Arial" w:cs="Arial"/>
          <w:b/>
          <w:sz w:val="22"/>
          <w:szCs w:val="22"/>
          <w:lang w:val="de-DE" w:eastAsia="de-DE"/>
        </w:rPr>
        <w:t>erspricht eine Betriebsschließungsversicherung Deckungsschutz für „nur die im Folgenden aufgeführten (vgl. §§ 6 und 7 IfSG)“ Krankheiten und Krankheitserreger, wobei Covid-19 und Sars-Cov-2 (auch sinngemäß) nicht genannt sind, besteht kein Versicherungsschutz bei Betriebsschließungen wegen des neuartigen Corona-Virus</w:t>
      </w:r>
    </w:p>
    <w:p w14:paraId="217C5C87" w14:textId="77777777" w:rsidR="00C17503" w:rsidRPr="00A424BB" w:rsidRDefault="00C17503" w:rsidP="00C17503">
      <w:pPr>
        <w:spacing w:line="360" w:lineRule="auto"/>
        <w:jc w:val="both"/>
        <w:rPr>
          <w:rFonts w:ascii="Arial" w:hAnsi="Arial" w:cs="Arial"/>
          <w:b/>
          <w:sz w:val="22"/>
          <w:szCs w:val="22"/>
          <w:lang w:val="de-DE"/>
        </w:rPr>
      </w:pPr>
    </w:p>
    <w:p w14:paraId="50F049E7" w14:textId="7C114CCB" w:rsidR="00350322" w:rsidRDefault="00A30189" w:rsidP="00C17503">
      <w:pPr>
        <w:pStyle w:val="StandardWeb"/>
        <w:spacing w:before="0" w:beforeAutospacing="0" w:after="0" w:afterAutospacing="0" w:line="360" w:lineRule="auto"/>
        <w:jc w:val="both"/>
        <w:rPr>
          <w:rFonts w:ascii="Arial" w:hAnsi="Arial" w:cs="Arial"/>
          <w:bCs/>
          <w:sz w:val="22"/>
          <w:szCs w:val="22"/>
        </w:rPr>
      </w:pPr>
      <w:r w:rsidRPr="00A30189">
        <w:rPr>
          <w:rFonts w:ascii="Arial" w:hAnsi="Arial" w:cs="Arial"/>
          <w:sz w:val="22"/>
          <w:szCs w:val="22"/>
        </w:rPr>
        <w:t xml:space="preserve">Darauf verweist </w:t>
      </w:r>
      <w:r w:rsidR="00A424BB">
        <w:rPr>
          <w:rFonts w:ascii="Arial" w:hAnsi="Arial" w:cs="Arial"/>
          <w:sz w:val="22"/>
          <w:szCs w:val="22"/>
        </w:rPr>
        <w:t>d</w:t>
      </w:r>
      <w:r w:rsidR="00A424BB" w:rsidRPr="00A424BB">
        <w:rPr>
          <w:rFonts w:ascii="Arial" w:hAnsi="Arial" w:cs="Arial"/>
          <w:sz w:val="22"/>
          <w:szCs w:val="22"/>
        </w:rPr>
        <w:t xml:space="preserve">er Nürnberger Fachanwalt für Erb- und Steuerrecht sowie Handels- und Gesellschaftsrecht Dr. Norbert </w:t>
      </w:r>
      <w:proofErr w:type="spellStart"/>
      <w:r w:rsidR="00A424BB" w:rsidRPr="00A424BB">
        <w:rPr>
          <w:rFonts w:ascii="Arial" w:hAnsi="Arial" w:cs="Arial"/>
          <w:sz w:val="22"/>
          <w:szCs w:val="22"/>
        </w:rPr>
        <w:t>Gieseler</w:t>
      </w:r>
      <w:proofErr w:type="spellEnd"/>
      <w:r w:rsidR="00A424BB" w:rsidRPr="00A424BB">
        <w:rPr>
          <w:rFonts w:ascii="Arial" w:hAnsi="Arial" w:cs="Arial"/>
          <w:sz w:val="22"/>
          <w:szCs w:val="22"/>
        </w:rPr>
        <w:t xml:space="preserve">, </w:t>
      </w:r>
      <w:r w:rsidR="00EC6926" w:rsidRPr="00A30189">
        <w:rPr>
          <w:rFonts w:ascii="Arial" w:hAnsi="Arial" w:cs="Arial"/>
          <w:sz w:val="22"/>
          <w:szCs w:val="22"/>
        </w:rPr>
        <w:t>Vizepräsident der DASV Deutsche Anwalts- und Steuerberatervereinigung für die mittelständische Wirtschaft e. V. mit Sitz in Kiel, unter Hinweis auf die Mitteilung des</w:t>
      </w:r>
      <w:r w:rsidRPr="00A30189">
        <w:rPr>
          <w:rFonts w:ascii="Arial" w:hAnsi="Arial" w:cs="Arial"/>
          <w:sz w:val="22"/>
          <w:szCs w:val="22"/>
        </w:rPr>
        <w:t xml:space="preserve"> </w:t>
      </w:r>
      <w:r w:rsidR="00350322" w:rsidRPr="00A30189">
        <w:rPr>
          <w:rFonts w:ascii="Arial" w:hAnsi="Arial" w:cs="Arial"/>
          <w:sz w:val="22"/>
          <w:szCs w:val="22"/>
        </w:rPr>
        <w:t xml:space="preserve"> </w:t>
      </w:r>
      <w:r w:rsidR="00A424BB" w:rsidRPr="00A424BB">
        <w:rPr>
          <w:rFonts w:ascii="Arial" w:hAnsi="Arial" w:cs="Arial"/>
          <w:bCs/>
          <w:sz w:val="22"/>
          <w:szCs w:val="22"/>
        </w:rPr>
        <w:t xml:space="preserve">Oberlandesgerichts Hamm </w:t>
      </w:r>
      <w:r w:rsidR="008E0BCB" w:rsidRPr="008E0BCB">
        <w:rPr>
          <w:rFonts w:ascii="Arial" w:hAnsi="Arial" w:cs="Arial"/>
          <w:bCs/>
          <w:sz w:val="22"/>
          <w:szCs w:val="22"/>
        </w:rPr>
        <w:t xml:space="preserve">(OLG) vom </w:t>
      </w:r>
      <w:r w:rsidR="00A424BB">
        <w:rPr>
          <w:rFonts w:ascii="Arial" w:hAnsi="Arial" w:cs="Arial"/>
          <w:bCs/>
          <w:sz w:val="22"/>
          <w:szCs w:val="22"/>
        </w:rPr>
        <w:t>29</w:t>
      </w:r>
      <w:r w:rsidR="008E0BCB" w:rsidRPr="008E0BCB">
        <w:rPr>
          <w:rFonts w:ascii="Arial" w:hAnsi="Arial" w:cs="Arial"/>
          <w:bCs/>
          <w:sz w:val="22"/>
          <w:szCs w:val="22"/>
        </w:rPr>
        <w:t>.0</w:t>
      </w:r>
      <w:r w:rsidR="00A424BB">
        <w:rPr>
          <w:rFonts w:ascii="Arial" w:hAnsi="Arial" w:cs="Arial"/>
          <w:bCs/>
          <w:sz w:val="22"/>
          <w:szCs w:val="22"/>
        </w:rPr>
        <w:t>7</w:t>
      </w:r>
      <w:r w:rsidR="008E0BCB" w:rsidRPr="008E0BCB">
        <w:rPr>
          <w:rFonts w:ascii="Arial" w:hAnsi="Arial" w:cs="Arial"/>
          <w:bCs/>
          <w:sz w:val="22"/>
          <w:szCs w:val="22"/>
        </w:rPr>
        <w:t xml:space="preserve">.2020 zu seinem </w:t>
      </w:r>
      <w:r w:rsidR="00A424BB">
        <w:rPr>
          <w:rFonts w:ascii="Arial" w:hAnsi="Arial" w:cs="Arial"/>
          <w:bCs/>
          <w:sz w:val="22"/>
          <w:szCs w:val="22"/>
        </w:rPr>
        <w:t>n</w:t>
      </w:r>
      <w:r w:rsidR="00A424BB" w:rsidRPr="00A424BB">
        <w:rPr>
          <w:rFonts w:ascii="Arial" w:hAnsi="Arial" w:cs="Arial"/>
          <w:bCs/>
          <w:sz w:val="22"/>
          <w:szCs w:val="22"/>
        </w:rPr>
        <w:t>icht anfechtbare</w:t>
      </w:r>
      <w:r w:rsidR="00A424BB">
        <w:rPr>
          <w:rFonts w:ascii="Arial" w:hAnsi="Arial" w:cs="Arial"/>
          <w:bCs/>
          <w:sz w:val="22"/>
          <w:szCs w:val="22"/>
        </w:rPr>
        <w:t>n</w:t>
      </w:r>
      <w:r w:rsidR="00A424BB" w:rsidRPr="00A424BB">
        <w:rPr>
          <w:rFonts w:ascii="Arial" w:hAnsi="Arial" w:cs="Arial"/>
          <w:bCs/>
          <w:sz w:val="22"/>
          <w:szCs w:val="22"/>
        </w:rPr>
        <w:t xml:space="preserve"> Beschluss </w:t>
      </w:r>
      <w:r w:rsidR="00A424BB">
        <w:rPr>
          <w:rFonts w:ascii="Arial" w:hAnsi="Arial" w:cs="Arial"/>
          <w:bCs/>
          <w:sz w:val="22"/>
          <w:szCs w:val="22"/>
        </w:rPr>
        <w:t xml:space="preserve">vom </w:t>
      </w:r>
      <w:r w:rsidR="00A424BB" w:rsidRPr="00A424BB">
        <w:rPr>
          <w:rFonts w:ascii="Arial" w:hAnsi="Arial" w:cs="Arial"/>
          <w:bCs/>
          <w:sz w:val="22"/>
          <w:szCs w:val="22"/>
        </w:rPr>
        <w:t>15.07.2020 (Az. 20 W 21/20, OLG Hamm).</w:t>
      </w:r>
    </w:p>
    <w:p w14:paraId="12E62093" w14:textId="77777777" w:rsidR="00C17503" w:rsidRPr="00A424BB" w:rsidRDefault="00C17503" w:rsidP="00C17503">
      <w:pPr>
        <w:pStyle w:val="StandardWeb"/>
        <w:spacing w:before="0" w:beforeAutospacing="0" w:after="0" w:afterAutospacing="0" w:line="360" w:lineRule="auto"/>
        <w:jc w:val="both"/>
        <w:rPr>
          <w:rFonts w:ascii="Arial" w:hAnsi="Arial" w:cs="Arial"/>
          <w:sz w:val="22"/>
          <w:szCs w:val="22"/>
        </w:rPr>
      </w:pPr>
    </w:p>
    <w:p w14:paraId="1B11B916" w14:textId="77777777" w:rsidR="00A424BB" w:rsidRDefault="00A424BB" w:rsidP="00C17503">
      <w:pPr>
        <w:pStyle w:val="StandardWeb"/>
        <w:spacing w:before="0" w:beforeAutospacing="0" w:after="0" w:afterAutospacing="0" w:line="360" w:lineRule="auto"/>
        <w:jc w:val="both"/>
        <w:rPr>
          <w:rFonts w:ascii="Arial" w:hAnsi="Arial" w:cs="Arial"/>
          <w:sz w:val="22"/>
          <w:szCs w:val="22"/>
        </w:rPr>
      </w:pPr>
      <w:r w:rsidRPr="00A424BB">
        <w:rPr>
          <w:rFonts w:ascii="Arial" w:hAnsi="Arial" w:cs="Arial"/>
          <w:sz w:val="22"/>
          <w:szCs w:val="22"/>
        </w:rPr>
        <w:t>Die Antragstellerin ist Inhaberin einer Gaststätte in Gelsenkirchen. Mit dem beklagten Versicherer hatte sie vor den Änderungen der Rechtslage in diesem Jahr, insbesondere vor dem 23.05.2020 – dem Zeitpunkt des In-Kraft-Tretens einer Änderung des Infektionsschutzgesetzes (IfSG) angesichts der Corona-Pandemie – und auch vor der Verordnung über die Ausdehnung der Meldepflicht vom 30.01.2020, einen Versicherungsvertrag über eine Betriebsschließungsversicherung geschlossen. Mit Blick auf die Schließung ihres Betriebes wegen des neuartigen Corona-Virus verlangt die Klägerin von der beklagten Versicherung mit ihrem Antrag auf Erlass einer einstweiligen Verfügung nun einen Betrag von fast 27.000 Euro aus diesem Vertragsverhältnis.</w:t>
      </w:r>
    </w:p>
    <w:p w14:paraId="0ED16A42" w14:textId="77777777" w:rsidR="00C17503" w:rsidRPr="00A424BB" w:rsidRDefault="00C17503" w:rsidP="00C17503">
      <w:pPr>
        <w:pStyle w:val="StandardWeb"/>
        <w:spacing w:before="0" w:beforeAutospacing="0" w:after="0" w:afterAutospacing="0" w:line="360" w:lineRule="auto"/>
        <w:jc w:val="both"/>
        <w:rPr>
          <w:rFonts w:ascii="Arial" w:hAnsi="Arial" w:cs="Arial"/>
          <w:sz w:val="22"/>
          <w:szCs w:val="22"/>
        </w:rPr>
      </w:pPr>
    </w:p>
    <w:p w14:paraId="11F6469B" w14:textId="77777777" w:rsidR="00A424BB" w:rsidRDefault="00A424BB" w:rsidP="00C17503">
      <w:pPr>
        <w:pStyle w:val="StandardWeb"/>
        <w:spacing w:before="0" w:beforeAutospacing="0" w:after="0" w:afterAutospacing="0" w:line="360" w:lineRule="auto"/>
        <w:jc w:val="both"/>
        <w:rPr>
          <w:rFonts w:ascii="Arial" w:hAnsi="Arial" w:cs="Arial"/>
          <w:sz w:val="22"/>
          <w:szCs w:val="22"/>
        </w:rPr>
      </w:pPr>
      <w:r w:rsidRPr="00A424BB">
        <w:rPr>
          <w:rFonts w:ascii="Arial" w:hAnsi="Arial" w:cs="Arial"/>
          <w:sz w:val="22"/>
          <w:szCs w:val="22"/>
        </w:rPr>
        <w:t>Ihren Antrag hat das Landgericht Essen mit Beschluss vom 16.06.2020 (Az. 18 O 150/20) zurückgewiesen. Hiergegen wendet sich die Antragstellerin mit ihrer sofortigen Beschwerde.</w:t>
      </w:r>
    </w:p>
    <w:p w14:paraId="4C5FB5E2" w14:textId="77777777" w:rsidR="00C17503" w:rsidRPr="00A424BB" w:rsidRDefault="00C17503" w:rsidP="00C17503">
      <w:pPr>
        <w:pStyle w:val="StandardWeb"/>
        <w:spacing w:before="0" w:beforeAutospacing="0" w:after="0" w:afterAutospacing="0" w:line="360" w:lineRule="auto"/>
        <w:jc w:val="both"/>
        <w:rPr>
          <w:rFonts w:ascii="Arial" w:hAnsi="Arial" w:cs="Arial"/>
          <w:sz w:val="22"/>
          <w:szCs w:val="22"/>
        </w:rPr>
      </w:pPr>
    </w:p>
    <w:p w14:paraId="50F1EDB4" w14:textId="6E39EEEF" w:rsidR="00A424BB" w:rsidRDefault="00A424BB" w:rsidP="00C17503">
      <w:pPr>
        <w:pStyle w:val="StandardWeb"/>
        <w:spacing w:before="0" w:beforeAutospacing="0" w:after="0" w:afterAutospacing="0" w:line="360" w:lineRule="auto"/>
        <w:jc w:val="both"/>
        <w:rPr>
          <w:rFonts w:ascii="Arial" w:hAnsi="Arial" w:cs="Arial"/>
          <w:sz w:val="22"/>
          <w:szCs w:val="22"/>
        </w:rPr>
      </w:pPr>
      <w:r w:rsidRPr="00A424BB">
        <w:rPr>
          <w:rFonts w:ascii="Arial" w:hAnsi="Arial" w:cs="Arial"/>
          <w:sz w:val="22"/>
          <w:szCs w:val="22"/>
        </w:rPr>
        <w:t>Die Beschwerde blieb ohne Erfolg</w:t>
      </w:r>
      <w:r>
        <w:rPr>
          <w:rFonts w:ascii="Arial" w:hAnsi="Arial" w:cs="Arial"/>
          <w:sz w:val="22"/>
          <w:szCs w:val="22"/>
        </w:rPr>
        <w:t xml:space="preserve">, so Dr. </w:t>
      </w:r>
      <w:proofErr w:type="spellStart"/>
      <w:r>
        <w:rPr>
          <w:rFonts w:ascii="Arial" w:hAnsi="Arial" w:cs="Arial"/>
          <w:sz w:val="22"/>
          <w:szCs w:val="22"/>
        </w:rPr>
        <w:t>Gieseler</w:t>
      </w:r>
      <w:proofErr w:type="spellEnd"/>
      <w:r>
        <w:rPr>
          <w:rFonts w:ascii="Arial" w:hAnsi="Arial" w:cs="Arial"/>
          <w:sz w:val="22"/>
          <w:szCs w:val="22"/>
        </w:rPr>
        <w:t>.</w:t>
      </w:r>
    </w:p>
    <w:p w14:paraId="3FAC3450" w14:textId="77777777" w:rsidR="00C17503" w:rsidRDefault="00C17503" w:rsidP="00C17503">
      <w:pPr>
        <w:pStyle w:val="StandardWeb"/>
        <w:spacing w:before="0" w:beforeAutospacing="0" w:after="0" w:afterAutospacing="0" w:line="360" w:lineRule="auto"/>
        <w:jc w:val="both"/>
        <w:rPr>
          <w:rFonts w:ascii="Arial" w:hAnsi="Arial" w:cs="Arial"/>
          <w:sz w:val="22"/>
          <w:szCs w:val="22"/>
        </w:rPr>
      </w:pPr>
    </w:p>
    <w:p w14:paraId="2FFF51F8" w14:textId="3CBD9B0C" w:rsidR="00A424BB" w:rsidRDefault="00A424BB" w:rsidP="00C17503">
      <w:pPr>
        <w:pStyle w:val="StandardWeb"/>
        <w:spacing w:before="0" w:beforeAutospacing="0" w:after="0" w:afterAutospacing="0" w:line="360" w:lineRule="auto"/>
        <w:jc w:val="both"/>
        <w:rPr>
          <w:rFonts w:ascii="Arial" w:hAnsi="Arial" w:cs="Arial"/>
          <w:sz w:val="22"/>
          <w:szCs w:val="22"/>
        </w:rPr>
      </w:pPr>
      <w:r w:rsidRPr="00A424BB">
        <w:rPr>
          <w:rFonts w:ascii="Arial" w:hAnsi="Arial" w:cs="Arial"/>
          <w:sz w:val="22"/>
          <w:szCs w:val="22"/>
        </w:rPr>
        <w:lastRenderedPageBreak/>
        <w:t xml:space="preserve">Das Landgericht habe – so der Senat – zu Recht den Antrag auf Erlass einer einstweiligen Verfügung zurückgewiesen. Insbesondere der von der Gastronomin geltend gemachte Anspruch auf Leistungen aus der Betriebsschließungsversicherung bestehe nicht. Die Aufzählung der „versicherten“ Krankheiten und Krankheitserreger in den vereinbarten Versicherungsbedingungen </w:t>
      </w:r>
      <w:proofErr w:type="gramStart"/>
      <w:r w:rsidRPr="00A424BB">
        <w:rPr>
          <w:rFonts w:ascii="Arial" w:hAnsi="Arial" w:cs="Arial"/>
          <w:sz w:val="22"/>
          <w:szCs w:val="22"/>
        </w:rPr>
        <w:t>sei</w:t>
      </w:r>
      <w:proofErr w:type="gramEnd"/>
      <w:r w:rsidRPr="00A424BB">
        <w:rPr>
          <w:rFonts w:ascii="Arial" w:hAnsi="Arial" w:cs="Arial"/>
          <w:sz w:val="22"/>
          <w:szCs w:val="22"/>
        </w:rPr>
        <w:t xml:space="preserve"> abschließend. Der Wortlaut „nur die im Folgenden aufgeführten (vgl. §§ 6 und 7 IfSG)“ und die anschließende ausführliche Auflistung einer Vielzahl von Krankheiten und Erregern mache dem – für die Auslegung maßgeblichen – durchschnittlichen Versicherungsnehmer deutlich, dass der Versicherer nur für die benannten, vom Versicherer einschätzbaren Risiken einstehen wolle. Der Hinweis „vgl. §§ 6 und 7 IfSG“ könne vor diesem Hintergrund nicht dahin verstanden werden, dass der Versicherer auch für eine spätere – hier nach Auffassung der Antragstellerin erfolgte – Erweiterung des Gesetzes Versicherungsschutz gewähren würde.</w:t>
      </w:r>
    </w:p>
    <w:p w14:paraId="44DC0CC0" w14:textId="77777777" w:rsidR="00C17503" w:rsidRPr="00A424BB" w:rsidRDefault="00C17503" w:rsidP="00C17503">
      <w:pPr>
        <w:pStyle w:val="StandardWeb"/>
        <w:spacing w:before="0" w:beforeAutospacing="0" w:after="0" w:afterAutospacing="0" w:line="360" w:lineRule="auto"/>
        <w:jc w:val="both"/>
        <w:rPr>
          <w:rFonts w:ascii="Arial" w:hAnsi="Arial" w:cs="Arial"/>
          <w:sz w:val="22"/>
          <w:szCs w:val="22"/>
        </w:rPr>
      </w:pPr>
    </w:p>
    <w:p w14:paraId="034645E7" w14:textId="6ED3E1B8" w:rsidR="00862CC5" w:rsidRPr="00A30189" w:rsidRDefault="004F26AB" w:rsidP="00C17503">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Rechtsanwalt Dr. </w:t>
      </w:r>
      <w:proofErr w:type="spellStart"/>
      <w:r w:rsidR="00A424BB">
        <w:rPr>
          <w:rFonts w:ascii="Arial" w:hAnsi="Arial" w:cs="Arial"/>
          <w:sz w:val="22"/>
          <w:szCs w:val="22"/>
        </w:rPr>
        <w:t>Gieseler</w:t>
      </w:r>
      <w:proofErr w:type="spellEnd"/>
      <w:r w:rsidRPr="00A30189">
        <w:rPr>
          <w:rFonts w:ascii="Arial" w:hAnsi="Arial" w:cs="Arial"/>
          <w:sz w:val="22"/>
          <w:szCs w:val="22"/>
        </w:rPr>
        <w:t xml:space="preserve"> empfahl, </w:t>
      </w:r>
      <w:r w:rsidR="00DF169B" w:rsidRPr="00A30189">
        <w:rPr>
          <w:rFonts w:ascii="Arial" w:hAnsi="Arial" w:cs="Arial"/>
          <w:sz w:val="22"/>
          <w:szCs w:val="22"/>
        </w:rPr>
        <w:t xml:space="preserve">dies </w:t>
      </w:r>
      <w:r w:rsidRPr="00A30189">
        <w:rPr>
          <w:rFonts w:ascii="Arial" w:hAnsi="Arial" w:cs="Arial"/>
          <w:sz w:val="22"/>
          <w:szCs w:val="22"/>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Pr="00A30189">
          <w:rPr>
            <w:rStyle w:val="Hyperlink"/>
            <w:rFonts w:ascii="Arial" w:hAnsi="Arial" w:cs="Arial"/>
            <w:sz w:val="22"/>
            <w:szCs w:val="22"/>
          </w:rPr>
          <w:t>www.mittelstands-anwaelte.de</w:t>
        </w:r>
      </w:hyperlink>
      <w:r w:rsidR="00A7288F" w:rsidRPr="00A30189">
        <w:rPr>
          <w:rFonts w:ascii="Arial" w:hAnsi="Arial" w:cs="Arial"/>
          <w:sz w:val="22"/>
          <w:szCs w:val="22"/>
        </w:rPr>
        <w:t xml:space="preserve">  - verwies. </w:t>
      </w:r>
    </w:p>
    <w:bookmarkEnd w:id="0"/>
    <w:p w14:paraId="4CB4D751" w14:textId="77777777" w:rsidR="00A424BB" w:rsidRDefault="00A424BB" w:rsidP="00A424BB">
      <w:pPr>
        <w:ind w:right="-48"/>
        <w:jc w:val="both"/>
        <w:rPr>
          <w:rFonts w:ascii="Arial" w:hAnsi="Arial" w:cs="Arial"/>
          <w:sz w:val="22"/>
          <w:szCs w:val="22"/>
          <w:lang w:val="de-DE"/>
        </w:rPr>
      </w:pPr>
    </w:p>
    <w:p w14:paraId="089143AE" w14:textId="77777777" w:rsidR="00C17503" w:rsidRDefault="00C17503" w:rsidP="00A424BB">
      <w:pPr>
        <w:ind w:right="-48"/>
        <w:jc w:val="both"/>
        <w:rPr>
          <w:rFonts w:ascii="Arial" w:hAnsi="Arial" w:cs="Arial"/>
          <w:sz w:val="22"/>
          <w:szCs w:val="22"/>
          <w:lang w:val="de-DE"/>
        </w:rPr>
      </w:pPr>
    </w:p>
    <w:p w14:paraId="1D6EF467" w14:textId="77777777" w:rsidR="00C17503" w:rsidRDefault="00C17503" w:rsidP="00A424BB">
      <w:pPr>
        <w:ind w:right="-48"/>
        <w:jc w:val="both"/>
        <w:rPr>
          <w:rFonts w:ascii="Arial" w:hAnsi="Arial" w:cs="Arial"/>
          <w:sz w:val="22"/>
          <w:szCs w:val="22"/>
          <w:lang w:val="de-DE"/>
        </w:rPr>
      </w:pPr>
    </w:p>
    <w:p w14:paraId="3247B687" w14:textId="7A64F77E" w:rsidR="00C17503" w:rsidRPr="00104831" w:rsidRDefault="00C17503" w:rsidP="00C17503">
      <w:pPr>
        <w:ind w:right="11"/>
        <w:jc w:val="both"/>
        <w:rPr>
          <w:rFonts w:ascii="Arial" w:eastAsia="MS Mincho" w:hAnsi="Arial" w:cs="Arial"/>
          <w:sz w:val="20"/>
          <w:szCs w:val="20"/>
          <w:lang w:eastAsia="de-DE"/>
        </w:rPr>
      </w:pPr>
      <w:r w:rsidRPr="00104831">
        <w:rPr>
          <w:rFonts w:ascii="Arial" w:eastAsia="MS Mincho" w:hAnsi="Arial" w:cs="Arial"/>
          <w:sz w:val="20"/>
          <w:szCs w:val="20"/>
          <w:lang w:eastAsia="de-DE"/>
        </w:rPr>
        <w:t xml:space="preserve">Der </w:t>
      </w:r>
      <w:proofErr w:type="spellStart"/>
      <w:r w:rsidRPr="00104831">
        <w:rPr>
          <w:rFonts w:ascii="Arial" w:eastAsia="MS Mincho" w:hAnsi="Arial" w:cs="Arial"/>
          <w:sz w:val="20"/>
          <w:szCs w:val="20"/>
          <w:lang w:eastAsia="de-DE"/>
        </w:rPr>
        <w:t>Autor</w:t>
      </w:r>
      <w:proofErr w:type="spellEnd"/>
      <w:r w:rsidRPr="00104831">
        <w:rPr>
          <w:rFonts w:ascii="Arial" w:eastAsia="MS Mincho" w:hAnsi="Arial" w:cs="Arial"/>
          <w:sz w:val="20"/>
          <w:szCs w:val="20"/>
          <w:lang w:eastAsia="de-DE"/>
        </w:rPr>
        <w:t xml:space="preserve"> </w:t>
      </w:r>
      <w:proofErr w:type="spellStart"/>
      <w:proofErr w:type="gramStart"/>
      <w:r w:rsidRPr="00104831">
        <w:rPr>
          <w:rFonts w:ascii="Arial" w:eastAsia="MS Mincho" w:hAnsi="Arial" w:cs="Arial"/>
          <w:sz w:val="20"/>
          <w:szCs w:val="20"/>
          <w:lang w:eastAsia="de-DE"/>
        </w:rPr>
        <w:t>ist</w:t>
      </w:r>
      <w:proofErr w:type="spellEnd"/>
      <w:proofErr w:type="gramEnd"/>
      <w:r w:rsidRPr="00104831">
        <w:rPr>
          <w:rFonts w:ascii="Arial" w:eastAsia="MS Mincho" w:hAnsi="Arial" w:cs="Arial"/>
          <w:sz w:val="20"/>
          <w:szCs w:val="20"/>
          <w:lang w:eastAsia="de-DE"/>
        </w:rPr>
        <w:t xml:space="preserve"> </w:t>
      </w:r>
      <w:proofErr w:type="spellStart"/>
      <w:r w:rsidRPr="00C17503">
        <w:rPr>
          <w:rFonts w:ascii="Arial" w:hAnsi="Arial" w:cs="Arial"/>
          <w:sz w:val="20"/>
          <w:szCs w:val="22"/>
        </w:rPr>
        <w:t>Vizepräsident</w:t>
      </w:r>
      <w:proofErr w:type="spellEnd"/>
      <w:r w:rsidRPr="00C17503">
        <w:rPr>
          <w:rFonts w:ascii="Arial" w:hAnsi="Arial" w:cs="Arial"/>
          <w:sz w:val="20"/>
          <w:szCs w:val="22"/>
        </w:rPr>
        <w:t xml:space="preserve"> </w:t>
      </w:r>
      <w:r w:rsidRPr="00104831">
        <w:rPr>
          <w:rFonts w:ascii="Arial" w:eastAsia="MS Mincho" w:hAnsi="Arial" w:cs="Arial"/>
          <w:sz w:val="20"/>
          <w:szCs w:val="20"/>
          <w:lang w:eastAsia="de-DE"/>
        </w:rPr>
        <w:t xml:space="preserve">der </w:t>
      </w:r>
      <w:proofErr w:type="spellStart"/>
      <w:r w:rsidRPr="00104831">
        <w:rPr>
          <w:rFonts w:ascii="Arial" w:eastAsia="MS Mincho" w:hAnsi="Arial" w:cs="Arial"/>
          <w:sz w:val="20"/>
          <w:szCs w:val="20"/>
          <w:lang w:eastAsia="de-DE"/>
        </w:rPr>
        <w:t>Deutschen</w:t>
      </w:r>
      <w:proofErr w:type="spellEnd"/>
      <w:r w:rsidRPr="00104831">
        <w:rPr>
          <w:rFonts w:ascii="Arial" w:eastAsia="MS Mincho" w:hAnsi="Arial" w:cs="Arial"/>
          <w:sz w:val="20"/>
          <w:szCs w:val="20"/>
          <w:lang w:eastAsia="de-DE"/>
        </w:rPr>
        <w:t xml:space="preserve"> Anwalts- und Steuerberatervereinigung für die mittelständische Wirtschaft </w:t>
      </w:r>
      <w:proofErr w:type="spellStart"/>
      <w:r w:rsidRPr="00104831">
        <w:rPr>
          <w:rFonts w:ascii="Arial" w:eastAsia="MS Mincho" w:hAnsi="Arial" w:cs="Arial"/>
          <w:sz w:val="20"/>
          <w:szCs w:val="20"/>
          <w:lang w:eastAsia="de-DE"/>
        </w:rPr>
        <w:t>e.V</w:t>
      </w:r>
      <w:proofErr w:type="spellEnd"/>
      <w:r w:rsidRPr="00104831">
        <w:rPr>
          <w:rFonts w:ascii="Arial" w:eastAsia="MS Mincho" w:hAnsi="Arial" w:cs="Arial"/>
          <w:sz w:val="20"/>
          <w:szCs w:val="20"/>
          <w:lang w:eastAsia="de-DE"/>
        </w:rPr>
        <w:t>.</w:t>
      </w:r>
    </w:p>
    <w:p w14:paraId="0432338F" w14:textId="77777777" w:rsidR="00C17503" w:rsidRPr="00104831" w:rsidRDefault="00C17503" w:rsidP="00C17503">
      <w:pPr>
        <w:rPr>
          <w:rFonts w:ascii="Arial" w:eastAsia="MS Mincho" w:hAnsi="Arial"/>
          <w:sz w:val="20"/>
          <w:szCs w:val="20"/>
          <w:lang w:eastAsia="de-DE"/>
        </w:rPr>
      </w:pPr>
      <w:r w:rsidRPr="00104831">
        <w:rPr>
          <w:rFonts w:ascii="Arial" w:eastAsia="MS Mincho" w:hAnsi="Arial"/>
          <w:sz w:val="20"/>
          <w:szCs w:val="20"/>
          <w:lang w:eastAsia="de-DE"/>
        </w:rPr>
        <w:t> </w:t>
      </w:r>
    </w:p>
    <w:p w14:paraId="14F0B89D" w14:textId="77777777" w:rsidR="00C17503" w:rsidRPr="00104831" w:rsidRDefault="00C17503" w:rsidP="00C17503">
      <w:pPr>
        <w:ind w:right="11"/>
        <w:rPr>
          <w:rFonts w:ascii="Arial" w:eastAsia="MS Mincho" w:hAnsi="Arial" w:cs="Arial"/>
          <w:sz w:val="20"/>
          <w:szCs w:val="20"/>
          <w:lang w:eastAsia="de-DE"/>
        </w:rPr>
      </w:pPr>
      <w:r>
        <w:rPr>
          <w:rFonts w:ascii="Arial" w:eastAsia="MS Mincho" w:hAnsi="Arial" w:cs="Arial"/>
          <w:sz w:val="20"/>
          <w:szCs w:val="20"/>
          <w:lang w:eastAsia="de-DE"/>
        </w:rPr>
        <w:t xml:space="preserve">Für </w:t>
      </w:r>
      <w:proofErr w:type="spellStart"/>
      <w:r>
        <w:rPr>
          <w:rFonts w:ascii="Arial" w:eastAsia="MS Mincho" w:hAnsi="Arial" w:cs="Arial"/>
          <w:sz w:val="20"/>
          <w:szCs w:val="20"/>
          <w:lang w:eastAsia="de-DE"/>
        </w:rPr>
        <w:t>Rückfragen</w:t>
      </w:r>
      <w:proofErr w:type="spellEnd"/>
      <w:r>
        <w:rPr>
          <w:rFonts w:ascii="Arial" w:eastAsia="MS Mincho" w:hAnsi="Arial" w:cs="Arial"/>
          <w:sz w:val="20"/>
          <w:szCs w:val="20"/>
          <w:lang w:eastAsia="de-DE"/>
        </w:rPr>
        <w:t xml:space="preserve"> </w:t>
      </w:r>
      <w:proofErr w:type="spellStart"/>
      <w:r>
        <w:rPr>
          <w:rFonts w:ascii="Arial" w:eastAsia="MS Mincho" w:hAnsi="Arial" w:cs="Arial"/>
          <w:sz w:val="20"/>
          <w:szCs w:val="20"/>
          <w:lang w:eastAsia="de-DE"/>
        </w:rPr>
        <w:t>steht</w:t>
      </w:r>
      <w:proofErr w:type="spellEnd"/>
      <w:r w:rsidRPr="00104831">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Ihnen</w:t>
      </w:r>
      <w:proofErr w:type="spellEnd"/>
      <w:r w:rsidRPr="00104831">
        <w:rPr>
          <w:rFonts w:ascii="Arial" w:eastAsia="MS Mincho" w:hAnsi="Arial" w:cs="Arial"/>
          <w:sz w:val="20"/>
          <w:szCs w:val="20"/>
          <w:lang w:eastAsia="de-DE"/>
        </w:rPr>
        <w:t xml:space="preserve"> </w:t>
      </w:r>
      <w:r>
        <w:rPr>
          <w:rFonts w:ascii="Arial" w:eastAsia="MS Mincho" w:hAnsi="Arial" w:cs="Arial"/>
          <w:sz w:val="20"/>
          <w:szCs w:val="20"/>
          <w:lang w:eastAsia="de-DE"/>
        </w:rPr>
        <w:t xml:space="preserve">der </w:t>
      </w:r>
      <w:proofErr w:type="spellStart"/>
      <w:r>
        <w:rPr>
          <w:rFonts w:ascii="Arial" w:eastAsia="MS Mincho" w:hAnsi="Arial" w:cs="Arial"/>
          <w:sz w:val="20"/>
          <w:szCs w:val="20"/>
          <w:lang w:eastAsia="de-DE"/>
        </w:rPr>
        <w:t>Autor</w:t>
      </w:r>
      <w:proofErr w:type="spellEnd"/>
      <w:r>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gerne</w:t>
      </w:r>
      <w:proofErr w:type="spellEnd"/>
      <w:r w:rsidRPr="00104831">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zur</w:t>
      </w:r>
      <w:proofErr w:type="spellEnd"/>
      <w:r w:rsidRPr="00104831">
        <w:rPr>
          <w:rFonts w:ascii="Arial" w:eastAsia="MS Mincho" w:hAnsi="Arial" w:cs="Arial"/>
          <w:sz w:val="20"/>
          <w:szCs w:val="20"/>
          <w:lang w:eastAsia="de-DE"/>
        </w:rPr>
        <w:t xml:space="preserve"> </w:t>
      </w:r>
      <w:proofErr w:type="spellStart"/>
      <w:r w:rsidRPr="00104831">
        <w:rPr>
          <w:rFonts w:ascii="Arial" w:eastAsia="MS Mincho" w:hAnsi="Arial" w:cs="Arial"/>
          <w:sz w:val="20"/>
          <w:szCs w:val="20"/>
          <w:lang w:eastAsia="de-DE"/>
        </w:rPr>
        <w:t>Verfügung</w:t>
      </w:r>
      <w:proofErr w:type="spellEnd"/>
    </w:p>
    <w:p w14:paraId="71E71355" w14:textId="77777777" w:rsidR="00C17503" w:rsidRDefault="00C17503" w:rsidP="00C17503">
      <w:pPr>
        <w:jc w:val="both"/>
        <w:rPr>
          <w:rFonts w:ascii="Arial" w:hAnsi="Arial" w:cs="Arial"/>
          <w:sz w:val="20"/>
          <w:szCs w:val="20"/>
        </w:rPr>
      </w:pPr>
    </w:p>
    <w:p w14:paraId="48DD9BD7" w14:textId="77777777" w:rsidR="00C17503" w:rsidRDefault="00C17503" w:rsidP="00C17503">
      <w:pPr>
        <w:jc w:val="both"/>
        <w:rPr>
          <w:rFonts w:ascii="Arial" w:hAnsi="Arial" w:cs="Arial"/>
          <w:sz w:val="20"/>
          <w:szCs w:val="20"/>
        </w:rPr>
      </w:pPr>
      <w:r w:rsidRPr="009A7FE8">
        <w:rPr>
          <w:rFonts w:ascii="Arial" w:hAnsi="Arial" w:cs="Arial"/>
          <w:sz w:val="20"/>
          <w:szCs w:val="20"/>
        </w:rPr>
        <w:t xml:space="preserve">Dr. Norbert </w:t>
      </w:r>
      <w:proofErr w:type="spellStart"/>
      <w:r w:rsidRPr="009A7FE8">
        <w:rPr>
          <w:rFonts w:ascii="Arial" w:hAnsi="Arial" w:cs="Arial"/>
          <w:sz w:val="20"/>
          <w:szCs w:val="20"/>
        </w:rPr>
        <w:t>Gieseler</w:t>
      </w:r>
      <w:proofErr w:type="spellEnd"/>
    </w:p>
    <w:p w14:paraId="78B05999" w14:textId="77777777" w:rsidR="00C17503" w:rsidRDefault="00C17503" w:rsidP="00C17503">
      <w:pPr>
        <w:jc w:val="both"/>
        <w:rPr>
          <w:rFonts w:ascii="Arial" w:hAnsi="Arial" w:cs="Arial"/>
          <w:sz w:val="20"/>
          <w:szCs w:val="20"/>
        </w:rPr>
      </w:pPr>
      <w:r w:rsidRPr="00222929">
        <w:rPr>
          <w:rFonts w:ascii="Arial" w:hAnsi="Arial" w:cs="Arial"/>
          <w:sz w:val="20"/>
          <w:szCs w:val="20"/>
        </w:rPr>
        <w:t xml:space="preserve">Fachanwalt für Steuerrecht, </w:t>
      </w:r>
    </w:p>
    <w:p w14:paraId="206A4243" w14:textId="77777777" w:rsidR="00C17503" w:rsidRDefault="00C17503" w:rsidP="00C17503">
      <w:pPr>
        <w:jc w:val="both"/>
        <w:rPr>
          <w:rFonts w:ascii="Arial" w:hAnsi="Arial" w:cs="Arial"/>
          <w:sz w:val="20"/>
          <w:szCs w:val="20"/>
        </w:rPr>
      </w:pPr>
      <w:r w:rsidRPr="00222929">
        <w:rPr>
          <w:rFonts w:ascii="Arial" w:hAnsi="Arial" w:cs="Arial"/>
          <w:sz w:val="20"/>
          <w:szCs w:val="20"/>
        </w:rPr>
        <w:t xml:space="preserve">Fachanwalt für </w:t>
      </w:r>
      <w:proofErr w:type="spellStart"/>
      <w:r w:rsidRPr="00222929">
        <w:rPr>
          <w:rFonts w:ascii="Arial" w:hAnsi="Arial" w:cs="Arial"/>
          <w:sz w:val="20"/>
          <w:szCs w:val="20"/>
        </w:rPr>
        <w:t>Erbrecht</w:t>
      </w:r>
      <w:proofErr w:type="spellEnd"/>
      <w:r w:rsidRPr="00222929">
        <w:rPr>
          <w:rFonts w:ascii="Arial" w:hAnsi="Arial" w:cs="Arial"/>
          <w:sz w:val="20"/>
          <w:szCs w:val="20"/>
        </w:rPr>
        <w:t xml:space="preserve">, </w:t>
      </w:r>
    </w:p>
    <w:p w14:paraId="277CCB99" w14:textId="77777777" w:rsidR="00C17503" w:rsidRPr="00222929" w:rsidRDefault="00C17503" w:rsidP="00C17503">
      <w:pPr>
        <w:jc w:val="both"/>
        <w:rPr>
          <w:rFonts w:ascii="Arial" w:hAnsi="Arial" w:cs="Arial"/>
          <w:sz w:val="20"/>
          <w:szCs w:val="20"/>
        </w:rPr>
      </w:pPr>
      <w:r w:rsidRPr="00222929">
        <w:rPr>
          <w:rFonts w:ascii="Arial" w:hAnsi="Arial" w:cs="Arial"/>
          <w:sz w:val="20"/>
          <w:szCs w:val="20"/>
        </w:rPr>
        <w:t>Fachanwalt für Handels- und Gesellschaftsrecht</w:t>
      </w:r>
    </w:p>
    <w:p w14:paraId="799B7C74" w14:textId="77777777" w:rsidR="00C17503" w:rsidRDefault="00C17503" w:rsidP="00C17503">
      <w:pPr>
        <w:jc w:val="both"/>
        <w:rPr>
          <w:rFonts w:ascii="Arial" w:hAnsi="Arial" w:cs="Arial"/>
          <w:sz w:val="20"/>
          <w:szCs w:val="20"/>
        </w:rPr>
      </w:pPr>
      <w:proofErr w:type="spellStart"/>
      <w:r>
        <w:rPr>
          <w:rFonts w:ascii="Arial" w:hAnsi="Arial" w:cs="Arial"/>
          <w:sz w:val="20"/>
          <w:szCs w:val="20"/>
        </w:rPr>
        <w:t>Kanzlei</w:t>
      </w:r>
      <w:proofErr w:type="spellEnd"/>
      <w:r>
        <w:rPr>
          <w:rFonts w:ascii="Arial" w:hAnsi="Arial" w:cs="Arial"/>
          <w:sz w:val="20"/>
          <w:szCs w:val="20"/>
        </w:rPr>
        <w:t xml:space="preserve"> für </w:t>
      </w:r>
      <w:proofErr w:type="spellStart"/>
      <w:r>
        <w:rPr>
          <w:rFonts w:ascii="Arial" w:hAnsi="Arial" w:cs="Arial"/>
          <w:sz w:val="20"/>
          <w:szCs w:val="20"/>
        </w:rPr>
        <w:t>Wirtschaftsrecht</w:t>
      </w:r>
      <w:proofErr w:type="spellEnd"/>
      <w:r>
        <w:rPr>
          <w:rFonts w:ascii="Arial" w:hAnsi="Arial" w:cs="Arial"/>
          <w:sz w:val="20"/>
          <w:szCs w:val="20"/>
        </w:rPr>
        <w:t xml:space="preserve"> </w:t>
      </w:r>
      <w:bookmarkStart w:id="3" w:name="_GoBack"/>
      <w:bookmarkEnd w:id="3"/>
    </w:p>
    <w:p w14:paraId="5D02601B" w14:textId="77777777" w:rsidR="00C17503" w:rsidRPr="009A7FE8" w:rsidRDefault="00C17503" w:rsidP="00C17503">
      <w:pPr>
        <w:jc w:val="both"/>
        <w:rPr>
          <w:rFonts w:ascii="Arial" w:hAnsi="Arial" w:cs="Arial"/>
          <w:sz w:val="20"/>
          <w:szCs w:val="20"/>
        </w:rPr>
      </w:pPr>
      <w:r w:rsidRPr="009A7FE8">
        <w:rPr>
          <w:rFonts w:ascii="Arial" w:hAnsi="Arial" w:cs="Arial"/>
          <w:sz w:val="20"/>
          <w:szCs w:val="20"/>
        </w:rPr>
        <w:t xml:space="preserve">MG&amp;P - </w:t>
      </w:r>
      <w:proofErr w:type="spellStart"/>
      <w:r w:rsidRPr="009A7FE8">
        <w:rPr>
          <w:rFonts w:ascii="Arial" w:hAnsi="Arial" w:cs="Arial"/>
          <w:sz w:val="20"/>
          <w:szCs w:val="20"/>
        </w:rPr>
        <w:t>Meinhardt</w:t>
      </w:r>
      <w:proofErr w:type="spellEnd"/>
      <w:r w:rsidRPr="009A7FE8">
        <w:rPr>
          <w:rFonts w:ascii="Arial" w:hAnsi="Arial" w:cs="Arial"/>
          <w:sz w:val="20"/>
          <w:szCs w:val="20"/>
        </w:rPr>
        <w:t xml:space="preserve">, </w:t>
      </w:r>
      <w:proofErr w:type="spellStart"/>
      <w:r w:rsidRPr="009A7FE8">
        <w:rPr>
          <w:rFonts w:ascii="Arial" w:hAnsi="Arial" w:cs="Arial"/>
          <w:sz w:val="20"/>
          <w:szCs w:val="20"/>
        </w:rPr>
        <w:t>Gieseler</w:t>
      </w:r>
      <w:proofErr w:type="spellEnd"/>
      <w:r w:rsidRPr="009A7FE8">
        <w:rPr>
          <w:rFonts w:ascii="Arial" w:hAnsi="Arial" w:cs="Arial"/>
          <w:sz w:val="20"/>
          <w:szCs w:val="20"/>
        </w:rPr>
        <w:t xml:space="preserve"> &amp; Partner</w:t>
      </w:r>
    </w:p>
    <w:p w14:paraId="3F2DD04A" w14:textId="77777777" w:rsidR="00C17503" w:rsidRPr="009A7FE8" w:rsidRDefault="00C17503" w:rsidP="00C17503">
      <w:pPr>
        <w:jc w:val="both"/>
        <w:rPr>
          <w:rFonts w:ascii="Arial" w:hAnsi="Arial" w:cs="Arial"/>
          <w:sz w:val="20"/>
          <w:szCs w:val="20"/>
        </w:rPr>
      </w:pPr>
      <w:proofErr w:type="spellStart"/>
      <w:r w:rsidRPr="009A7FE8">
        <w:rPr>
          <w:rFonts w:ascii="Arial" w:hAnsi="Arial" w:cs="Arial"/>
          <w:sz w:val="20"/>
          <w:szCs w:val="20"/>
        </w:rPr>
        <w:t>Rathenauplatz</w:t>
      </w:r>
      <w:proofErr w:type="spellEnd"/>
      <w:r w:rsidRPr="009A7FE8">
        <w:rPr>
          <w:rFonts w:ascii="Arial" w:hAnsi="Arial" w:cs="Arial"/>
          <w:sz w:val="20"/>
          <w:szCs w:val="20"/>
        </w:rPr>
        <w:t xml:space="preserve"> 4-8</w:t>
      </w:r>
    </w:p>
    <w:p w14:paraId="5B9C709C" w14:textId="77777777" w:rsidR="00C17503" w:rsidRPr="009A7FE8" w:rsidRDefault="00C17503" w:rsidP="00C17503">
      <w:pPr>
        <w:jc w:val="both"/>
        <w:rPr>
          <w:rFonts w:ascii="Arial" w:hAnsi="Arial" w:cs="Arial"/>
          <w:sz w:val="20"/>
          <w:szCs w:val="20"/>
        </w:rPr>
      </w:pPr>
      <w:r w:rsidRPr="009A7FE8">
        <w:rPr>
          <w:rFonts w:ascii="Arial" w:hAnsi="Arial" w:cs="Arial"/>
          <w:sz w:val="20"/>
          <w:szCs w:val="20"/>
        </w:rPr>
        <w:t xml:space="preserve">90489 </w:t>
      </w:r>
      <w:proofErr w:type="spellStart"/>
      <w:r w:rsidRPr="009A7FE8">
        <w:rPr>
          <w:rFonts w:ascii="Arial" w:hAnsi="Arial" w:cs="Arial"/>
          <w:sz w:val="20"/>
          <w:szCs w:val="20"/>
        </w:rPr>
        <w:t>Nürnberg</w:t>
      </w:r>
      <w:proofErr w:type="spellEnd"/>
      <w:r w:rsidRPr="009A7FE8">
        <w:rPr>
          <w:rFonts w:ascii="Arial" w:hAnsi="Arial" w:cs="Arial"/>
          <w:sz w:val="20"/>
          <w:szCs w:val="20"/>
        </w:rPr>
        <w:t xml:space="preserve"> </w:t>
      </w:r>
    </w:p>
    <w:p w14:paraId="1B9906B0" w14:textId="77777777" w:rsidR="00C17503" w:rsidRPr="009A7FE8" w:rsidRDefault="00C17503" w:rsidP="00C17503">
      <w:pPr>
        <w:jc w:val="both"/>
        <w:rPr>
          <w:rFonts w:ascii="Arial" w:hAnsi="Arial" w:cs="Arial"/>
          <w:sz w:val="20"/>
          <w:szCs w:val="20"/>
        </w:rPr>
      </w:pPr>
      <w:r>
        <w:rPr>
          <w:rFonts w:ascii="Arial" w:hAnsi="Arial" w:cs="Arial"/>
          <w:sz w:val="20"/>
          <w:szCs w:val="20"/>
        </w:rPr>
        <w:t xml:space="preserve">Tel. </w:t>
      </w:r>
      <w:r w:rsidRPr="009A7FE8">
        <w:rPr>
          <w:rFonts w:ascii="Arial" w:hAnsi="Arial" w:cs="Arial"/>
          <w:sz w:val="20"/>
          <w:szCs w:val="20"/>
        </w:rPr>
        <w:t>0911/58</w:t>
      </w:r>
      <w:r>
        <w:rPr>
          <w:rFonts w:ascii="Arial" w:hAnsi="Arial" w:cs="Arial"/>
          <w:sz w:val="20"/>
          <w:szCs w:val="20"/>
        </w:rPr>
        <w:t xml:space="preserve"> </w:t>
      </w:r>
      <w:r w:rsidRPr="009A7FE8">
        <w:rPr>
          <w:rFonts w:ascii="Arial" w:hAnsi="Arial" w:cs="Arial"/>
          <w:sz w:val="20"/>
          <w:szCs w:val="20"/>
        </w:rPr>
        <w:t>05</w:t>
      </w:r>
      <w:r>
        <w:rPr>
          <w:rFonts w:ascii="Arial" w:hAnsi="Arial" w:cs="Arial"/>
          <w:sz w:val="20"/>
          <w:szCs w:val="20"/>
        </w:rPr>
        <w:t xml:space="preserve"> </w:t>
      </w:r>
      <w:r w:rsidRPr="009A7FE8">
        <w:rPr>
          <w:rFonts w:ascii="Arial" w:hAnsi="Arial" w:cs="Arial"/>
          <w:sz w:val="20"/>
          <w:szCs w:val="20"/>
        </w:rPr>
        <w:t>60-0</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9A7FE8">
        <w:rPr>
          <w:rFonts w:ascii="Arial" w:hAnsi="Arial" w:cs="Arial"/>
          <w:sz w:val="20"/>
          <w:szCs w:val="20"/>
        </w:rPr>
        <w:t>Fax</w:t>
      </w:r>
      <w:r>
        <w:rPr>
          <w:rFonts w:ascii="Arial" w:hAnsi="Arial" w:cs="Arial"/>
          <w:sz w:val="20"/>
          <w:szCs w:val="20"/>
        </w:rPr>
        <w:t xml:space="preserve"> </w:t>
      </w:r>
      <w:r w:rsidRPr="009A7FE8">
        <w:rPr>
          <w:rFonts w:ascii="Arial" w:hAnsi="Arial" w:cs="Arial"/>
          <w:sz w:val="20"/>
          <w:szCs w:val="20"/>
        </w:rPr>
        <w:t>0911/58</w:t>
      </w:r>
      <w:r>
        <w:rPr>
          <w:rFonts w:ascii="Arial" w:hAnsi="Arial" w:cs="Arial"/>
          <w:sz w:val="20"/>
          <w:szCs w:val="20"/>
        </w:rPr>
        <w:t xml:space="preserve"> </w:t>
      </w:r>
      <w:r w:rsidRPr="009A7FE8">
        <w:rPr>
          <w:rFonts w:ascii="Arial" w:hAnsi="Arial" w:cs="Arial"/>
          <w:sz w:val="20"/>
          <w:szCs w:val="20"/>
        </w:rPr>
        <w:t>05</w:t>
      </w:r>
      <w:r>
        <w:rPr>
          <w:rFonts w:ascii="Arial" w:hAnsi="Arial" w:cs="Arial"/>
          <w:sz w:val="20"/>
          <w:szCs w:val="20"/>
        </w:rPr>
        <w:t xml:space="preserve"> </w:t>
      </w:r>
      <w:r w:rsidRPr="009A7FE8">
        <w:rPr>
          <w:rFonts w:ascii="Arial" w:hAnsi="Arial" w:cs="Arial"/>
          <w:sz w:val="20"/>
          <w:szCs w:val="20"/>
        </w:rPr>
        <w:t>60-99</w:t>
      </w:r>
    </w:p>
    <w:p w14:paraId="58A244A2" w14:textId="77777777" w:rsidR="00C17503" w:rsidRDefault="00C17503" w:rsidP="00C17503">
      <w:pPr>
        <w:jc w:val="both"/>
        <w:rPr>
          <w:rFonts w:ascii="Arial" w:hAnsi="Arial" w:cs="Arial"/>
          <w:sz w:val="20"/>
          <w:szCs w:val="20"/>
        </w:rPr>
      </w:pPr>
      <w:r>
        <w:rPr>
          <w:rFonts w:ascii="Arial" w:hAnsi="Arial" w:cs="Arial"/>
          <w:sz w:val="20"/>
          <w:szCs w:val="20"/>
        </w:rPr>
        <w:t xml:space="preserve">E-Mail </w:t>
      </w:r>
      <w:hyperlink r:id="rId9" w:history="1">
        <w:r w:rsidRPr="00BD5CF9">
          <w:rPr>
            <w:rStyle w:val="Hyperlink"/>
            <w:rFonts w:ascii="Arial" w:hAnsi="Arial" w:cs="Arial"/>
            <w:sz w:val="20"/>
            <w:szCs w:val="20"/>
          </w:rPr>
          <w:t>gieseler@mgup.de</w:t>
        </w:r>
      </w:hyperlink>
      <w:r>
        <w:rPr>
          <w:rFonts w:ascii="Arial" w:hAnsi="Arial" w:cs="Arial"/>
          <w:sz w:val="20"/>
          <w:szCs w:val="20"/>
        </w:rPr>
        <w:tab/>
      </w:r>
      <w:r w:rsidRPr="009A7FE8">
        <w:rPr>
          <w:rFonts w:ascii="Arial" w:hAnsi="Arial" w:cs="Arial"/>
          <w:sz w:val="20"/>
          <w:szCs w:val="20"/>
        </w:rPr>
        <w:t>www.mgup.de</w:t>
      </w:r>
    </w:p>
    <w:p w14:paraId="642FEB9E" w14:textId="77777777" w:rsidR="00C17503" w:rsidRDefault="00C17503" w:rsidP="00C17503">
      <w:pPr>
        <w:jc w:val="both"/>
        <w:rPr>
          <w:rFonts w:ascii="Arial" w:hAnsi="Arial" w:cs="Arial"/>
          <w:sz w:val="20"/>
          <w:szCs w:val="20"/>
        </w:rPr>
      </w:pPr>
    </w:p>
    <w:p w14:paraId="47DE3297" w14:textId="77777777" w:rsidR="00C17503" w:rsidRPr="00C17503" w:rsidRDefault="00C17503" w:rsidP="00A424BB">
      <w:pPr>
        <w:ind w:right="-48"/>
        <w:jc w:val="both"/>
        <w:rPr>
          <w:rFonts w:ascii="Arial" w:hAnsi="Arial" w:cs="Arial"/>
          <w:sz w:val="22"/>
          <w:szCs w:val="22"/>
          <w:lang w:val="de-DE"/>
        </w:rPr>
      </w:pPr>
    </w:p>
    <w:sectPr w:rsidR="00C17503" w:rsidRPr="00C17503">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6947" w14:textId="77777777" w:rsidR="0061635A" w:rsidRDefault="0061635A" w:rsidP="007C4C35">
      <w:r>
        <w:separator/>
      </w:r>
    </w:p>
  </w:endnote>
  <w:endnote w:type="continuationSeparator" w:id="0">
    <w:p w14:paraId="614EEA22" w14:textId="77777777" w:rsidR="0061635A" w:rsidRDefault="0061635A"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D3FA" w14:textId="77777777" w:rsidR="0061635A" w:rsidRDefault="0061635A" w:rsidP="007C4C35">
      <w:r>
        <w:separator/>
      </w:r>
    </w:p>
  </w:footnote>
  <w:footnote w:type="continuationSeparator" w:id="0">
    <w:p w14:paraId="637F2AAB" w14:textId="77777777" w:rsidR="0061635A" w:rsidRDefault="0061635A" w:rsidP="007C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2C10E" w14:textId="77777777" w:rsidR="00C17503" w:rsidRPr="00C17503" w:rsidRDefault="00C17503" w:rsidP="00C17503">
    <w:pPr>
      <w:tabs>
        <w:tab w:val="center" w:pos="4819"/>
        <w:tab w:val="right" w:pos="9071"/>
      </w:tabs>
      <w:jc w:val="center"/>
      <w:rPr>
        <w:rFonts w:ascii="Arial" w:hAnsi="Arial" w:cs="Arial"/>
        <w:szCs w:val="20"/>
      </w:rPr>
    </w:pPr>
    <w:proofErr w:type="gramStart"/>
    <w:r w:rsidRPr="00C17503">
      <w:rPr>
        <w:rFonts w:ascii="Arial" w:hAnsi="Arial" w:cs="Arial"/>
        <w:b/>
        <w:bCs/>
        <w:sz w:val="28"/>
        <w:szCs w:val="28"/>
      </w:rPr>
      <w:t>mittelstandsdepesche</w:t>
    </w:r>
    <w:proofErr w:type="gramEnd"/>
    <w:r w:rsidRPr="00C17503">
      <w:rPr>
        <w:rFonts w:ascii="Arial" w:hAnsi="Arial" w:cs="Arial"/>
        <w:b/>
        <w:bCs/>
        <w:sz w:val="28"/>
        <w:szCs w:val="28"/>
      </w:rPr>
      <w:t xml:space="preserve"> 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710A47"/>
    <w:multiLevelType w:val="hybridMultilevel"/>
    <w:tmpl w:val="1B2A700E"/>
    <w:lvl w:ilvl="0" w:tplc="5A18A73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656CD"/>
    <w:rsid w:val="00083FE9"/>
    <w:rsid w:val="00090455"/>
    <w:rsid w:val="0009323B"/>
    <w:rsid w:val="00097511"/>
    <w:rsid w:val="000A097A"/>
    <w:rsid w:val="000A09E5"/>
    <w:rsid w:val="000A1032"/>
    <w:rsid w:val="000A19F1"/>
    <w:rsid w:val="000B2BBE"/>
    <w:rsid w:val="000B34F1"/>
    <w:rsid w:val="000B3BB6"/>
    <w:rsid w:val="000B7B24"/>
    <w:rsid w:val="000C109E"/>
    <w:rsid w:val="000C3C0B"/>
    <w:rsid w:val="000C3FE3"/>
    <w:rsid w:val="000C49E2"/>
    <w:rsid w:val="000D106C"/>
    <w:rsid w:val="000D17FC"/>
    <w:rsid w:val="000D2885"/>
    <w:rsid w:val="000D3DE7"/>
    <w:rsid w:val="000D6E60"/>
    <w:rsid w:val="000D75BE"/>
    <w:rsid w:val="000E4C75"/>
    <w:rsid w:val="000F4127"/>
    <w:rsid w:val="001046C5"/>
    <w:rsid w:val="00104D30"/>
    <w:rsid w:val="0012098B"/>
    <w:rsid w:val="001210AC"/>
    <w:rsid w:val="00122D99"/>
    <w:rsid w:val="001237A1"/>
    <w:rsid w:val="00124948"/>
    <w:rsid w:val="0013097D"/>
    <w:rsid w:val="001335FE"/>
    <w:rsid w:val="00134A8A"/>
    <w:rsid w:val="00136099"/>
    <w:rsid w:val="001362A1"/>
    <w:rsid w:val="0013740D"/>
    <w:rsid w:val="00140BFB"/>
    <w:rsid w:val="00141F1F"/>
    <w:rsid w:val="00143121"/>
    <w:rsid w:val="00143187"/>
    <w:rsid w:val="00143D7B"/>
    <w:rsid w:val="001447D5"/>
    <w:rsid w:val="00161749"/>
    <w:rsid w:val="0016408A"/>
    <w:rsid w:val="00164774"/>
    <w:rsid w:val="00174CEF"/>
    <w:rsid w:val="0018011B"/>
    <w:rsid w:val="001876F6"/>
    <w:rsid w:val="0019354D"/>
    <w:rsid w:val="001A24F0"/>
    <w:rsid w:val="001A5E10"/>
    <w:rsid w:val="001A7307"/>
    <w:rsid w:val="001B529B"/>
    <w:rsid w:val="001B5A6B"/>
    <w:rsid w:val="001C69DC"/>
    <w:rsid w:val="001D0DAF"/>
    <w:rsid w:val="001E0953"/>
    <w:rsid w:val="001E7243"/>
    <w:rsid w:val="001F3D8D"/>
    <w:rsid w:val="001F4C57"/>
    <w:rsid w:val="001F657C"/>
    <w:rsid w:val="0022035E"/>
    <w:rsid w:val="00220E53"/>
    <w:rsid w:val="0024577C"/>
    <w:rsid w:val="002558AE"/>
    <w:rsid w:val="00271A96"/>
    <w:rsid w:val="0027607A"/>
    <w:rsid w:val="00292818"/>
    <w:rsid w:val="002A75E2"/>
    <w:rsid w:val="002B4CFC"/>
    <w:rsid w:val="002B720F"/>
    <w:rsid w:val="002C2C4C"/>
    <w:rsid w:val="002C6DC0"/>
    <w:rsid w:val="002D22D7"/>
    <w:rsid w:val="002D5B65"/>
    <w:rsid w:val="002F2D43"/>
    <w:rsid w:val="002F3F0A"/>
    <w:rsid w:val="002F4C6D"/>
    <w:rsid w:val="002F5E69"/>
    <w:rsid w:val="003010C9"/>
    <w:rsid w:val="00302D89"/>
    <w:rsid w:val="00311ACC"/>
    <w:rsid w:val="003169BD"/>
    <w:rsid w:val="00317966"/>
    <w:rsid w:val="00332A1E"/>
    <w:rsid w:val="003450D7"/>
    <w:rsid w:val="00350322"/>
    <w:rsid w:val="00353C7A"/>
    <w:rsid w:val="00354475"/>
    <w:rsid w:val="003602E3"/>
    <w:rsid w:val="00360A4F"/>
    <w:rsid w:val="00374BAD"/>
    <w:rsid w:val="003832B6"/>
    <w:rsid w:val="00394972"/>
    <w:rsid w:val="0039508C"/>
    <w:rsid w:val="00396D32"/>
    <w:rsid w:val="003A1C19"/>
    <w:rsid w:val="003A5E7E"/>
    <w:rsid w:val="003B149B"/>
    <w:rsid w:val="003B2AAF"/>
    <w:rsid w:val="003B468F"/>
    <w:rsid w:val="003B6662"/>
    <w:rsid w:val="003C1856"/>
    <w:rsid w:val="003D4350"/>
    <w:rsid w:val="003E0A83"/>
    <w:rsid w:val="003E376D"/>
    <w:rsid w:val="003F0572"/>
    <w:rsid w:val="003F2B71"/>
    <w:rsid w:val="003F49DF"/>
    <w:rsid w:val="004009CC"/>
    <w:rsid w:val="00401CC6"/>
    <w:rsid w:val="00414C3D"/>
    <w:rsid w:val="004239AD"/>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E2909"/>
    <w:rsid w:val="004E4EC5"/>
    <w:rsid w:val="004E4EEF"/>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61D8D"/>
    <w:rsid w:val="005659F3"/>
    <w:rsid w:val="00584C31"/>
    <w:rsid w:val="00593D4A"/>
    <w:rsid w:val="005947CC"/>
    <w:rsid w:val="005A13A1"/>
    <w:rsid w:val="005A69D1"/>
    <w:rsid w:val="005B2A3A"/>
    <w:rsid w:val="005B3EE9"/>
    <w:rsid w:val="005C58EE"/>
    <w:rsid w:val="005D3ABD"/>
    <w:rsid w:val="005D418B"/>
    <w:rsid w:val="005D48A3"/>
    <w:rsid w:val="005D5401"/>
    <w:rsid w:val="005E2AEA"/>
    <w:rsid w:val="005F016E"/>
    <w:rsid w:val="005F215A"/>
    <w:rsid w:val="005F5EB0"/>
    <w:rsid w:val="005F678A"/>
    <w:rsid w:val="00600051"/>
    <w:rsid w:val="0060599A"/>
    <w:rsid w:val="00605B69"/>
    <w:rsid w:val="0061635A"/>
    <w:rsid w:val="0061732D"/>
    <w:rsid w:val="006200D3"/>
    <w:rsid w:val="00634F0C"/>
    <w:rsid w:val="006404C0"/>
    <w:rsid w:val="00640BB6"/>
    <w:rsid w:val="0064614E"/>
    <w:rsid w:val="006652D4"/>
    <w:rsid w:val="00676951"/>
    <w:rsid w:val="00682130"/>
    <w:rsid w:val="00686B02"/>
    <w:rsid w:val="00691B23"/>
    <w:rsid w:val="006B08C7"/>
    <w:rsid w:val="006C34C7"/>
    <w:rsid w:val="006D2F68"/>
    <w:rsid w:val="006E283B"/>
    <w:rsid w:val="006E4382"/>
    <w:rsid w:val="006E7040"/>
    <w:rsid w:val="006F4EFE"/>
    <w:rsid w:val="00702B20"/>
    <w:rsid w:val="00711A2F"/>
    <w:rsid w:val="007152B1"/>
    <w:rsid w:val="00723943"/>
    <w:rsid w:val="00727CD8"/>
    <w:rsid w:val="0073308F"/>
    <w:rsid w:val="007354D9"/>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C4C35"/>
    <w:rsid w:val="007E08A0"/>
    <w:rsid w:val="007E0CB1"/>
    <w:rsid w:val="007E28A0"/>
    <w:rsid w:val="007F29AB"/>
    <w:rsid w:val="007F300A"/>
    <w:rsid w:val="007F5C56"/>
    <w:rsid w:val="007F79C9"/>
    <w:rsid w:val="00802689"/>
    <w:rsid w:val="00810299"/>
    <w:rsid w:val="00815A2E"/>
    <w:rsid w:val="008164A1"/>
    <w:rsid w:val="0081667B"/>
    <w:rsid w:val="008316AA"/>
    <w:rsid w:val="00831B8B"/>
    <w:rsid w:val="00841316"/>
    <w:rsid w:val="00841479"/>
    <w:rsid w:val="0084230F"/>
    <w:rsid w:val="0084316A"/>
    <w:rsid w:val="008449AE"/>
    <w:rsid w:val="00847932"/>
    <w:rsid w:val="00862CC5"/>
    <w:rsid w:val="00865F37"/>
    <w:rsid w:val="008676E1"/>
    <w:rsid w:val="008715E4"/>
    <w:rsid w:val="00875C2D"/>
    <w:rsid w:val="00895451"/>
    <w:rsid w:val="00896294"/>
    <w:rsid w:val="008A1AB4"/>
    <w:rsid w:val="008B0486"/>
    <w:rsid w:val="008B0F54"/>
    <w:rsid w:val="008B2329"/>
    <w:rsid w:val="008B7E24"/>
    <w:rsid w:val="008C439F"/>
    <w:rsid w:val="008E0BCB"/>
    <w:rsid w:val="008E2CA9"/>
    <w:rsid w:val="008E5CF7"/>
    <w:rsid w:val="008E65A0"/>
    <w:rsid w:val="008E7A89"/>
    <w:rsid w:val="008F2D68"/>
    <w:rsid w:val="008F3FF9"/>
    <w:rsid w:val="0090119B"/>
    <w:rsid w:val="009051D1"/>
    <w:rsid w:val="00915DB8"/>
    <w:rsid w:val="00917FCD"/>
    <w:rsid w:val="0092684D"/>
    <w:rsid w:val="00927192"/>
    <w:rsid w:val="009330E8"/>
    <w:rsid w:val="00941698"/>
    <w:rsid w:val="00943F8D"/>
    <w:rsid w:val="00953033"/>
    <w:rsid w:val="00953C4D"/>
    <w:rsid w:val="00956BA7"/>
    <w:rsid w:val="009643AA"/>
    <w:rsid w:val="009678CD"/>
    <w:rsid w:val="00975497"/>
    <w:rsid w:val="00975D83"/>
    <w:rsid w:val="00976ABE"/>
    <w:rsid w:val="00991F3B"/>
    <w:rsid w:val="009A0073"/>
    <w:rsid w:val="009A1151"/>
    <w:rsid w:val="009A3D2E"/>
    <w:rsid w:val="009B5C34"/>
    <w:rsid w:val="009B75FC"/>
    <w:rsid w:val="009C075A"/>
    <w:rsid w:val="009C3498"/>
    <w:rsid w:val="009C571B"/>
    <w:rsid w:val="009C733A"/>
    <w:rsid w:val="009E0173"/>
    <w:rsid w:val="009E20AC"/>
    <w:rsid w:val="009E357F"/>
    <w:rsid w:val="009E39F5"/>
    <w:rsid w:val="009E7845"/>
    <w:rsid w:val="009F0FE1"/>
    <w:rsid w:val="00A05446"/>
    <w:rsid w:val="00A10EFA"/>
    <w:rsid w:val="00A127B4"/>
    <w:rsid w:val="00A200CD"/>
    <w:rsid w:val="00A23A3D"/>
    <w:rsid w:val="00A2639C"/>
    <w:rsid w:val="00A30189"/>
    <w:rsid w:val="00A30AE4"/>
    <w:rsid w:val="00A31CBC"/>
    <w:rsid w:val="00A40F72"/>
    <w:rsid w:val="00A424BB"/>
    <w:rsid w:val="00A43F99"/>
    <w:rsid w:val="00A50664"/>
    <w:rsid w:val="00A60D4F"/>
    <w:rsid w:val="00A62310"/>
    <w:rsid w:val="00A7113F"/>
    <w:rsid w:val="00A7288F"/>
    <w:rsid w:val="00A74965"/>
    <w:rsid w:val="00A74AFA"/>
    <w:rsid w:val="00A760A8"/>
    <w:rsid w:val="00A81D36"/>
    <w:rsid w:val="00A82359"/>
    <w:rsid w:val="00A848DF"/>
    <w:rsid w:val="00AA491C"/>
    <w:rsid w:val="00AA6913"/>
    <w:rsid w:val="00AB229A"/>
    <w:rsid w:val="00AB44BE"/>
    <w:rsid w:val="00AB561E"/>
    <w:rsid w:val="00AC5323"/>
    <w:rsid w:val="00AE2DBF"/>
    <w:rsid w:val="00AE3DA9"/>
    <w:rsid w:val="00AE5122"/>
    <w:rsid w:val="00AF109F"/>
    <w:rsid w:val="00B10E4E"/>
    <w:rsid w:val="00B11DB3"/>
    <w:rsid w:val="00B2254C"/>
    <w:rsid w:val="00B2641F"/>
    <w:rsid w:val="00B305C6"/>
    <w:rsid w:val="00B37A8A"/>
    <w:rsid w:val="00B37B89"/>
    <w:rsid w:val="00B42252"/>
    <w:rsid w:val="00B42D09"/>
    <w:rsid w:val="00B42D76"/>
    <w:rsid w:val="00B6087B"/>
    <w:rsid w:val="00B6606E"/>
    <w:rsid w:val="00B7120F"/>
    <w:rsid w:val="00B73AE9"/>
    <w:rsid w:val="00B77541"/>
    <w:rsid w:val="00B82F60"/>
    <w:rsid w:val="00B90B89"/>
    <w:rsid w:val="00B91789"/>
    <w:rsid w:val="00B91FA2"/>
    <w:rsid w:val="00BA54A0"/>
    <w:rsid w:val="00BB5F93"/>
    <w:rsid w:val="00BC4436"/>
    <w:rsid w:val="00BE1918"/>
    <w:rsid w:val="00BE337A"/>
    <w:rsid w:val="00BF6D61"/>
    <w:rsid w:val="00C031C1"/>
    <w:rsid w:val="00C10A11"/>
    <w:rsid w:val="00C11D3D"/>
    <w:rsid w:val="00C120E1"/>
    <w:rsid w:val="00C17503"/>
    <w:rsid w:val="00C235C6"/>
    <w:rsid w:val="00C43B50"/>
    <w:rsid w:val="00C615E5"/>
    <w:rsid w:val="00C677F0"/>
    <w:rsid w:val="00C87427"/>
    <w:rsid w:val="00C93E84"/>
    <w:rsid w:val="00CA408A"/>
    <w:rsid w:val="00CB0DB5"/>
    <w:rsid w:val="00CB0F15"/>
    <w:rsid w:val="00CB2492"/>
    <w:rsid w:val="00CC66D8"/>
    <w:rsid w:val="00CD7B32"/>
    <w:rsid w:val="00CF49C6"/>
    <w:rsid w:val="00CF56B6"/>
    <w:rsid w:val="00D0371F"/>
    <w:rsid w:val="00D04DE6"/>
    <w:rsid w:val="00D0671B"/>
    <w:rsid w:val="00D205AE"/>
    <w:rsid w:val="00D32BFC"/>
    <w:rsid w:val="00D52221"/>
    <w:rsid w:val="00D54D55"/>
    <w:rsid w:val="00D5668A"/>
    <w:rsid w:val="00D61F21"/>
    <w:rsid w:val="00D63A29"/>
    <w:rsid w:val="00D6492A"/>
    <w:rsid w:val="00D67EB9"/>
    <w:rsid w:val="00D722E9"/>
    <w:rsid w:val="00D765BC"/>
    <w:rsid w:val="00D77B8B"/>
    <w:rsid w:val="00D94919"/>
    <w:rsid w:val="00D96AD5"/>
    <w:rsid w:val="00D96C51"/>
    <w:rsid w:val="00DA2563"/>
    <w:rsid w:val="00DA4A0C"/>
    <w:rsid w:val="00DA4A82"/>
    <w:rsid w:val="00DB4085"/>
    <w:rsid w:val="00DD599E"/>
    <w:rsid w:val="00DE13FE"/>
    <w:rsid w:val="00DE661D"/>
    <w:rsid w:val="00DF169B"/>
    <w:rsid w:val="00E0539F"/>
    <w:rsid w:val="00E11479"/>
    <w:rsid w:val="00E173F8"/>
    <w:rsid w:val="00E17B68"/>
    <w:rsid w:val="00E20B6D"/>
    <w:rsid w:val="00E322EB"/>
    <w:rsid w:val="00E35382"/>
    <w:rsid w:val="00E41B24"/>
    <w:rsid w:val="00E45091"/>
    <w:rsid w:val="00E64649"/>
    <w:rsid w:val="00E666B4"/>
    <w:rsid w:val="00E66FD3"/>
    <w:rsid w:val="00E76802"/>
    <w:rsid w:val="00E82283"/>
    <w:rsid w:val="00E84D30"/>
    <w:rsid w:val="00E85F29"/>
    <w:rsid w:val="00E97230"/>
    <w:rsid w:val="00EA6807"/>
    <w:rsid w:val="00EB13D2"/>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A2D20"/>
    <w:rsid w:val="00FA319B"/>
    <w:rsid w:val="00FA57E5"/>
    <w:rsid w:val="00FB12C4"/>
    <w:rsid w:val="00FB1334"/>
    <w:rsid w:val="00FB57B2"/>
    <w:rsid w:val="00FD5224"/>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15391"/>
  <w15:chartTrackingRefBased/>
  <w15:docId w15:val="{005F7B5F-069F-4DA1-9797-EC56FAD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C031C1"/>
    <w:rPr>
      <w:rFonts w:ascii="Courier New" w:hAnsi="Courier New" w:cs="Courier New"/>
    </w:rPr>
  </w:style>
  <w:style w:type="character" w:styleId="BesuchterHyperlink">
    <w:name w:val="FollowedHyperlink"/>
    <w:uiPriority w:val="99"/>
    <w:semiHidden/>
    <w:unhideWhenUsed/>
    <w:rsid w:val="00584C31"/>
    <w:rPr>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style>
  <w:style w:type="character" w:styleId="HTMLAkronym">
    <w:name w:val="HTML Acronym"/>
    <w:basedOn w:val="Absatz-Standardschriftart"/>
    <w:uiPriority w:val="99"/>
    <w:semiHidden/>
    <w:unhideWhenUsed/>
    <w:rsid w:val="00FB12C4"/>
  </w:style>
  <w:style w:type="character" w:customStyle="1" w:styleId="underline">
    <w:name w:val="underline"/>
    <w:basedOn w:val="Absatz-Standardschriftart"/>
    <w:rsid w:val="001362A1"/>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link w:val="Kopfzeile"/>
    <w:uiPriority w:val="99"/>
    <w:rsid w:val="007C4C35"/>
    <w:rPr>
      <w:rFonts w:cs="Calibri"/>
      <w:sz w:val="24"/>
      <w:szCs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link w:val="Fuzeile"/>
    <w:uiPriority w:val="99"/>
    <w:rsid w:val="007C4C35"/>
    <w:rPr>
      <w:rFonts w:cs="Calibri"/>
      <w:sz w:val="24"/>
      <w:szCs w:val="24"/>
      <w:lang w:val="en-US" w:eastAsia="en-US"/>
    </w:rPr>
  </w:style>
  <w:style w:type="character" w:customStyle="1" w:styleId="blocksatz">
    <w:name w:val="blocksatz"/>
    <w:rsid w:val="00A424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33">
      <w:bodyDiv w:val="1"/>
      <w:marLeft w:val="0"/>
      <w:marRight w:val="0"/>
      <w:marTop w:val="0"/>
      <w:marBottom w:val="0"/>
      <w:divBdr>
        <w:top w:val="none" w:sz="0" w:space="0" w:color="auto"/>
        <w:left w:val="none" w:sz="0" w:space="0" w:color="auto"/>
        <w:bottom w:val="none" w:sz="0" w:space="0" w:color="auto"/>
        <w:right w:val="none" w:sz="0" w:space="0" w:color="auto"/>
      </w:divBdr>
    </w:div>
    <w:div w:id="23099871">
      <w:bodyDiv w:val="1"/>
      <w:marLeft w:val="0"/>
      <w:marRight w:val="0"/>
      <w:marTop w:val="0"/>
      <w:marBottom w:val="0"/>
      <w:divBdr>
        <w:top w:val="none" w:sz="0" w:space="0" w:color="auto"/>
        <w:left w:val="none" w:sz="0" w:space="0" w:color="auto"/>
        <w:bottom w:val="none" w:sz="0" w:space="0" w:color="auto"/>
        <w:right w:val="none" w:sz="0" w:space="0" w:color="auto"/>
      </w:divBdr>
    </w:div>
    <w:div w:id="31537872">
      <w:bodyDiv w:val="1"/>
      <w:marLeft w:val="0"/>
      <w:marRight w:val="0"/>
      <w:marTop w:val="0"/>
      <w:marBottom w:val="0"/>
      <w:divBdr>
        <w:top w:val="none" w:sz="0" w:space="0" w:color="auto"/>
        <w:left w:val="none" w:sz="0" w:space="0" w:color="auto"/>
        <w:bottom w:val="none" w:sz="0" w:space="0" w:color="auto"/>
        <w:right w:val="none" w:sz="0" w:space="0" w:color="auto"/>
      </w:divBdr>
    </w:div>
    <w:div w:id="34894025">
      <w:bodyDiv w:val="1"/>
      <w:marLeft w:val="0"/>
      <w:marRight w:val="0"/>
      <w:marTop w:val="0"/>
      <w:marBottom w:val="0"/>
      <w:divBdr>
        <w:top w:val="none" w:sz="0" w:space="0" w:color="auto"/>
        <w:left w:val="none" w:sz="0" w:space="0" w:color="auto"/>
        <w:bottom w:val="none" w:sz="0" w:space="0" w:color="auto"/>
        <w:right w:val="none" w:sz="0" w:space="0" w:color="auto"/>
      </w:divBdr>
    </w:div>
    <w:div w:id="35086728">
      <w:bodyDiv w:val="1"/>
      <w:marLeft w:val="0"/>
      <w:marRight w:val="0"/>
      <w:marTop w:val="0"/>
      <w:marBottom w:val="0"/>
      <w:divBdr>
        <w:top w:val="none" w:sz="0" w:space="0" w:color="auto"/>
        <w:left w:val="none" w:sz="0" w:space="0" w:color="auto"/>
        <w:bottom w:val="none" w:sz="0" w:space="0" w:color="auto"/>
        <w:right w:val="none" w:sz="0" w:space="0" w:color="auto"/>
      </w:divBdr>
    </w:div>
    <w:div w:id="101456657">
      <w:bodyDiv w:val="1"/>
      <w:marLeft w:val="0"/>
      <w:marRight w:val="0"/>
      <w:marTop w:val="0"/>
      <w:marBottom w:val="0"/>
      <w:divBdr>
        <w:top w:val="none" w:sz="0" w:space="0" w:color="auto"/>
        <w:left w:val="none" w:sz="0" w:space="0" w:color="auto"/>
        <w:bottom w:val="none" w:sz="0" w:space="0" w:color="auto"/>
        <w:right w:val="none" w:sz="0" w:space="0" w:color="auto"/>
      </w:divBdr>
    </w:div>
    <w:div w:id="157312983">
      <w:bodyDiv w:val="1"/>
      <w:marLeft w:val="0"/>
      <w:marRight w:val="0"/>
      <w:marTop w:val="0"/>
      <w:marBottom w:val="0"/>
      <w:divBdr>
        <w:top w:val="none" w:sz="0" w:space="0" w:color="auto"/>
        <w:left w:val="none" w:sz="0" w:space="0" w:color="auto"/>
        <w:bottom w:val="none" w:sz="0" w:space="0" w:color="auto"/>
        <w:right w:val="none" w:sz="0" w:space="0" w:color="auto"/>
      </w:divBdr>
    </w:div>
    <w:div w:id="157769348">
      <w:bodyDiv w:val="1"/>
      <w:marLeft w:val="0"/>
      <w:marRight w:val="0"/>
      <w:marTop w:val="0"/>
      <w:marBottom w:val="0"/>
      <w:divBdr>
        <w:top w:val="none" w:sz="0" w:space="0" w:color="auto"/>
        <w:left w:val="none" w:sz="0" w:space="0" w:color="auto"/>
        <w:bottom w:val="none" w:sz="0" w:space="0" w:color="auto"/>
        <w:right w:val="none" w:sz="0" w:space="0" w:color="auto"/>
      </w:divBdr>
    </w:div>
    <w:div w:id="162009797">
      <w:bodyDiv w:val="1"/>
      <w:marLeft w:val="0"/>
      <w:marRight w:val="0"/>
      <w:marTop w:val="0"/>
      <w:marBottom w:val="0"/>
      <w:divBdr>
        <w:top w:val="none" w:sz="0" w:space="0" w:color="auto"/>
        <w:left w:val="none" w:sz="0" w:space="0" w:color="auto"/>
        <w:bottom w:val="none" w:sz="0" w:space="0" w:color="auto"/>
        <w:right w:val="none" w:sz="0" w:space="0" w:color="auto"/>
      </w:divBdr>
    </w:div>
    <w:div w:id="209197514">
      <w:bodyDiv w:val="1"/>
      <w:marLeft w:val="0"/>
      <w:marRight w:val="0"/>
      <w:marTop w:val="0"/>
      <w:marBottom w:val="0"/>
      <w:divBdr>
        <w:top w:val="none" w:sz="0" w:space="0" w:color="auto"/>
        <w:left w:val="none" w:sz="0" w:space="0" w:color="auto"/>
        <w:bottom w:val="none" w:sz="0" w:space="0" w:color="auto"/>
        <w:right w:val="none" w:sz="0" w:space="0" w:color="auto"/>
      </w:divBdr>
    </w:div>
    <w:div w:id="213347357">
      <w:bodyDiv w:val="1"/>
      <w:marLeft w:val="0"/>
      <w:marRight w:val="0"/>
      <w:marTop w:val="0"/>
      <w:marBottom w:val="0"/>
      <w:divBdr>
        <w:top w:val="none" w:sz="0" w:space="0" w:color="auto"/>
        <w:left w:val="none" w:sz="0" w:space="0" w:color="auto"/>
        <w:bottom w:val="none" w:sz="0" w:space="0" w:color="auto"/>
        <w:right w:val="none" w:sz="0" w:space="0" w:color="auto"/>
      </w:divBdr>
    </w:div>
    <w:div w:id="216405065">
      <w:bodyDiv w:val="1"/>
      <w:marLeft w:val="0"/>
      <w:marRight w:val="0"/>
      <w:marTop w:val="0"/>
      <w:marBottom w:val="0"/>
      <w:divBdr>
        <w:top w:val="none" w:sz="0" w:space="0" w:color="auto"/>
        <w:left w:val="none" w:sz="0" w:space="0" w:color="auto"/>
        <w:bottom w:val="none" w:sz="0" w:space="0" w:color="auto"/>
        <w:right w:val="none" w:sz="0" w:space="0" w:color="auto"/>
      </w:divBdr>
      <w:divsChild>
        <w:div w:id="462962472">
          <w:marLeft w:val="0"/>
          <w:marRight w:val="0"/>
          <w:marTop w:val="0"/>
          <w:marBottom w:val="0"/>
          <w:divBdr>
            <w:top w:val="none" w:sz="0" w:space="0" w:color="auto"/>
            <w:left w:val="none" w:sz="0" w:space="0" w:color="auto"/>
            <w:bottom w:val="none" w:sz="0" w:space="0" w:color="auto"/>
            <w:right w:val="none" w:sz="0" w:space="0" w:color="auto"/>
          </w:divBdr>
        </w:div>
        <w:div w:id="2130466829">
          <w:marLeft w:val="0"/>
          <w:marRight w:val="0"/>
          <w:marTop w:val="0"/>
          <w:marBottom w:val="0"/>
          <w:divBdr>
            <w:top w:val="none" w:sz="0" w:space="0" w:color="auto"/>
            <w:left w:val="none" w:sz="0" w:space="0" w:color="auto"/>
            <w:bottom w:val="none" w:sz="0" w:space="0" w:color="auto"/>
            <w:right w:val="none" w:sz="0" w:space="0" w:color="auto"/>
          </w:divBdr>
        </w:div>
      </w:divsChild>
    </w:div>
    <w:div w:id="240066662">
      <w:bodyDiv w:val="1"/>
      <w:marLeft w:val="0"/>
      <w:marRight w:val="0"/>
      <w:marTop w:val="0"/>
      <w:marBottom w:val="0"/>
      <w:divBdr>
        <w:top w:val="none" w:sz="0" w:space="0" w:color="auto"/>
        <w:left w:val="none" w:sz="0" w:space="0" w:color="auto"/>
        <w:bottom w:val="none" w:sz="0" w:space="0" w:color="auto"/>
        <w:right w:val="none" w:sz="0" w:space="0" w:color="auto"/>
      </w:divBdr>
    </w:div>
    <w:div w:id="256789755">
      <w:bodyDiv w:val="1"/>
      <w:marLeft w:val="0"/>
      <w:marRight w:val="0"/>
      <w:marTop w:val="0"/>
      <w:marBottom w:val="0"/>
      <w:divBdr>
        <w:top w:val="none" w:sz="0" w:space="0" w:color="auto"/>
        <w:left w:val="none" w:sz="0" w:space="0" w:color="auto"/>
        <w:bottom w:val="none" w:sz="0" w:space="0" w:color="auto"/>
        <w:right w:val="none" w:sz="0" w:space="0" w:color="auto"/>
      </w:divBdr>
    </w:div>
    <w:div w:id="272440945">
      <w:bodyDiv w:val="1"/>
      <w:marLeft w:val="0"/>
      <w:marRight w:val="0"/>
      <w:marTop w:val="0"/>
      <w:marBottom w:val="0"/>
      <w:divBdr>
        <w:top w:val="none" w:sz="0" w:space="0" w:color="auto"/>
        <w:left w:val="none" w:sz="0" w:space="0" w:color="auto"/>
        <w:bottom w:val="none" w:sz="0" w:space="0" w:color="auto"/>
        <w:right w:val="none" w:sz="0" w:space="0" w:color="auto"/>
      </w:divBdr>
    </w:div>
    <w:div w:id="287006022">
      <w:bodyDiv w:val="1"/>
      <w:marLeft w:val="0"/>
      <w:marRight w:val="0"/>
      <w:marTop w:val="0"/>
      <w:marBottom w:val="0"/>
      <w:divBdr>
        <w:top w:val="none" w:sz="0" w:space="0" w:color="auto"/>
        <w:left w:val="none" w:sz="0" w:space="0" w:color="auto"/>
        <w:bottom w:val="none" w:sz="0" w:space="0" w:color="auto"/>
        <w:right w:val="none" w:sz="0" w:space="0" w:color="auto"/>
      </w:divBdr>
    </w:div>
    <w:div w:id="289282446">
      <w:bodyDiv w:val="1"/>
      <w:marLeft w:val="0"/>
      <w:marRight w:val="0"/>
      <w:marTop w:val="0"/>
      <w:marBottom w:val="0"/>
      <w:divBdr>
        <w:top w:val="none" w:sz="0" w:space="0" w:color="auto"/>
        <w:left w:val="none" w:sz="0" w:space="0" w:color="auto"/>
        <w:bottom w:val="none" w:sz="0" w:space="0" w:color="auto"/>
        <w:right w:val="none" w:sz="0" w:space="0" w:color="auto"/>
      </w:divBdr>
    </w:div>
    <w:div w:id="325211752">
      <w:bodyDiv w:val="1"/>
      <w:marLeft w:val="0"/>
      <w:marRight w:val="0"/>
      <w:marTop w:val="0"/>
      <w:marBottom w:val="0"/>
      <w:divBdr>
        <w:top w:val="none" w:sz="0" w:space="0" w:color="auto"/>
        <w:left w:val="none" w:sz="0" w:space="0" w:color="auto"/>
        <w:bottom w:val="none" w:sz="0" w:space="0" w:color="auto"/>
        <w:right w:val="none" w:sz="0" w:space="0" w:color="auto"/>
      </w:divBdr>
    </w:div>
    <w:div w:id="330260662">
      <w:bodyDiv w:val="1"/>
      <w:marLeft w:val="0"/>
      <w:marRight w:val="0"/>
      <w:marTop w:val="0"/>
      <w:marBottom w:val="0"/>
      <w:divBdr>
        <w:top w:val="none" w:sz="0" w:space="0" w:color="auto"/>
        <w:left w:val="none" w:sz="0" w:space="0" w:color="auto"/>
        <w:bottom w:val="none" w:sz="0" w:space="0" w:color="auto"/>
        <w:right w:val="none" w:sz="0" w:space="0" w:color="auto"/>
      </w:divBdr>
    </w:div>
    <w:div w:id="348797597">
      <w:bodyDiv w:val="1"/>
      <w:marLeft w:val="0"/>
      <w:marRight w:val="0"/>
      <w:marTop w:val="0"/>
      <w:marBottom w:val="0"/>
      <w:divBdr>
        <w:top w:val="none" w:sz="0" w:space="0" w:color="auto"/>
        <w:left w:val="none" w:sz="0" w:space="0" w:color="auto"/>
        <w:bottom w:val="none" w:sz="0" w:space="0" w:color="auto"/>
        <w:right w:val="none" w:sz="0" w:space="0" w:color="auto"/>
      </w:divBdr>
    </w:div>
    <w:div w:id="350184236">
      <w:bodyDiv w:val="1"/>
      <w:marLeft w:val="0"/>
      <w:marRight w:val="0"/>
      <w:marTop w:val="0"/>
      <w:marBottom w:val="0"/>
      <w:divBdr>
        <w:top w:val="none" w:sz="0" w:space="0" w:color="auto"/>
        <w:left w:val="none" w:sz="0" w:space="0" w:color="auto"/>
        <w:bottom w:val="none" w:sz="0" w:space="0" w:color="auto"/>
        <w:right w:val="none" w:sz="0" w:space="0" w:color="auto"/>
      </w:divBdr>
    </w:div>
    <w:div w:id="352072055">
      <w:bodyDiv w:val="1"/>
      <w:marLeft w:val="0"/>
      <w:marRight w:val="0"/>
      <w:marTop w:val="0"/>
      <w:marBottom w:val="0"/>
      <w:divBdr>
        <w:top w:val="none" w:sz="0" w:space="0" w:color="auto"/>
        <w:left w:val="none" w:sz="0" w:space="0" w:color="auto"/>
        <w:bottom w:val="none" w:sz="0" w:space="0" w:color="auto"/>
        <w:right w:val="none" w:sz="0" w:space="0" w:color="auto"/>
      </w:divBdr>
    </w:div>
    <w:div w:id="352877013">
      <w:bodyDiv w:val="1"/>
      <w:marLeft w:val="0"/>
      <w:marRight w:val="0"/>
      <w:marTop w:val="0"/>
      <w:marBottom w:val="0"/>
      <w:divBdr>
        <w:top w:val="none" w:sz="0" w:space="0" w:color="auto"/>
        <w:left w:val="none" w:sz="0" w:space="0" w:color="auto"/>
        <w:bottom w:val="none" w:sz="0" w:space="0" w:color="auto"/>
        <w:right w:val="none" w:sz="0" w:space="0" w:color="auto"/>
      </w:divBdr>
    </w:div>
    <w:div w:id="358820783">
      <w:bodyDiv w:val="1"/>
      <w:marLeft w:val="0"/>
      <w:marRight w:val="0"/>
      <w:marTop w:val="0"/>
      <w:marBottom w:val="0"/>
      <w:divBdr>
        <w:top w:val="none" w:sz="0" w:space="0" w:color="auto"/>
        <w:left w:val="none" w:sz="0" w:space="0" w:color="auto"/>
        <w:bottom w:val="none" w:sz="0" w:space="0" w:color="auto"/>
        <w:right w:val="none" w:sz="0" w:space="0" w:color="auto"/>
      </w:divBdr>
    </w:div>
    <w:div w:id="359625348">
      <w:bodyDiv w:val="1"/>
      <w:marLeft w:val="0"/>
      <w:marRight w:val="0"/>
      <w:marTop w:val="0"/>
      <w:marBottom w:val="0"/>
      <w:divBdr>
        <w:top w:val="none" w:sz="0" w:space="0" w:color="auto"/>
        <w:left w:val="none" w:sz="0" w:space="0" w:color="auto"/>
        <w:bottom w:val="none" w:sz="0" w:space="0" w:color="auto"/>
        <w:right w:val="none" w:sz="0" w:space="0" w:color="auto"/>
      </w:divBdr>
    </w:div>
    <w:div w:id="389808475">
      <w:bodyDiv w:val="1"/>
      <w:marLeft w:val="0"/>
      <w:marRight w:val="0"/>
      <w:marTop w:val="0"/>
      <w:marBottom w:val="0"/>
      <w:divBdr>
        <w:top w:val="none" w:sz="0" w:space="0" w:color="auto"/>
        <w:left w:val="none" w:sz="0" w:space="0" w:color="auto"/>
        <w:bottom w:val="none" w:sz="0" w:space="0" w:color="auto"/>
        <w:right w:val="none" w:sz="0" w:space="0" w:color="auto"/>
      </w:divBdr>
    </w:div>
    <w:div w:id="391006951">
      <w:bodyDiv w:val="1"/>
      <w:marLeft w:val="0"/>
      <w:marRight w:val="0"/>
      <w:marTop w:val="0"/>
      <w:marBottom w:val="0"/>
      <w:divBdr>
        <w:top w:val="none" w:sz="0" w:space="0" w:color="auto"/>
        <w:left w:val="none" w:sz="0" w:space="0" w:color="auto"/>
        <w:bottom w:val="none" w:sz="0" w:space="0" w:color="auto"/>
        <w:right w:val="none" w:sz="0" w:space="0" w:color="auto"/>
      </w:divBdr>
    </w:div>
    <w:div w:id="405690447">
      <w:bodyDiv w:val="1"/>
      <w:marLeft w:val="0"/>
      <w:marRight w:val="0"/>
      <w:marTop w:val="0"/>
      <w:marBottom w:val="0"/>
      <w:divBdr>
        <w:top w:val="none" w:sz="0" w:space="0" w:color="auto"/>
        <w:left w:val="none" w:sz="0" w:space="0" w:color="auto"/>
        <w:bottom w:val="none" w:sz="0" w:space="0" w:color="auto"/>
        <w:right w:val="none" w:sz="0" w:space="0" w:color="auto"/>
      </w:divBdr>
    </w:div>
    <w:div w:id="428812792">
      <w:bodyDiv w:val="1"/>
      <w:marLeft w:val="0"/>
      <w:marRight w:val="0"/>
      <w:marTop w:val="0"/>
      <w:marBottom w:val="0"/>
      <w:divBdr>
        <w:top w:val="none" w:sz="0" w:space="0" w:color="auto"/>
        <w:left w:val="none" w:sz="0" w:space="0" w:color="auto"/>
        <w:bottom w:val="none" w:sz="0" w:space="0" w:color="auto"/>
        <w:right w:val="none" w:sz="0" w:space="0" w:color="auto"/>
      </w:divBdr>
    </w:div>
    <w:div w:id="436877249">
      <w:bodyDiv w:val="1"/>
      <w:marLeft w:val="0"/>
      <w:marRight w:val="0"/>
      <w:marTop w:val="0"/>
      <w:marBottom w:val="0"/>
      <w:divBdr>
        <w:top w:val="none" w:sz="0" w:space="0" w:color="auto"/>
        <w:left w:val="none" w:sz="0" w:space="0" w:color="auto"/>
        <w:bottom w:val="none" w:sz="0" w:space="0" w:color="auto"/>
        <w:right w:val="none" w:sz="0" w:space="0" w:color="auto"/>
      </w:divBdr>
    </w:div>
    <w:div w:id="453064514">
      <w:bodyDiv w:val="1"/>
      <w:marLeft w:val="0"/>
      <w:marRight w:val="0"/>
      <w:marTop w:val="0"/>
      <w:marBottom w:val="0"/>
      <w:divBdr>
        <w:top w:val="none" w:sz="0" w:space="0" w:color="auto"/>
        <w:left w:val="none" w:sz="0" w:space="0" w:color="auto"/>
        <w:bottom w:val="none" w:sz="0" w:space="0" w:color="auto"/>
        <w:right w:val="none" w:sz="0" w:space="0" w:color="auto"/>
      </w:divBdr>
    </w:div>
    <w:div w:id="458453425">
      <w:bodyDiv w:val="1"/>
      <w:marLeft w:val="0"/>
      <w:marRight w:val="0"/>
      <w:marTop w:val="0"/>
      <w:marBottom w:val="0"/>
      <w:divBdr>
        <w:top w:val="none" w:sz="0" w:space="0" w:color="auto"/>
        <w:left w:val="none" w:sz="0" w:space="0" w:color="auto"/>
        <w:bottom w:val="none" w:sz="0" w:space="0" w:color="auto"/>
        <w:right w:val="none" w:sz="0" w:space="0" w:color="auto"/>
      </w:divBdr>
    </w:div>
    <w:div w:id="468279824">
      <w:bodyDiv w:val="1"/>
      <w:marLeft w:val="0"/>
      <w:marRight w:val="0"/>
      <w:marTop w:val="0"/>
      <w:marBottom w:val="0"/>
      <w:divBdr>
        <w:top w:val="none" w:sz="0" w:space="0" w:color="auto"/>
        <w:left w:val="none" w:sz="0" w:space="0" w:color="auto"/>
        <w:bottom w:val="none" w:sz="0" w:space="0" w:color="auto"/>
        <w:right w:val="none" w:sz="0" w:space="0" w:color="auto"/>
      </w:divBdr>
    </w:div>
    <w:div w:id="472530581">
      <w:bodyDiv w:val="1"/>
      <w:marLeft w:val="0"/>
      <w:marRight w:val="0"/>
      <w:marTop w:val="0"/>
      <w:marBottom w:val="0"/>
      <w:divBdr>
        <w:top w:val="none" w:sz="0" w:space="0" w:color="auto"/>
        <w:left w:val="none" w:sz="0" w:space="0" w:color="auto"/>
        <w:bottom w:val="none" w:sz="0" w:space="0" w:color="auto"/>
        <w:right w:val="none" w:sz="0" w:space="0" w:color="auto"/>
      </w:divBdr>
    </w:div>
    <w:div w:id="477646550">
      <w:bodyDiv w:val="1"/>
      <w:marLeft w:val="0"/>
      <w:marRight w:val="0"/>
      <w:marTop w:val="0"/>
      <w:marBottom w:val="0"/>
      <w:divBdr>
        <w:top w:val="none" w:sz="0" w:space="0" w:color="auto"/>
        <w:left w:val="none" w:sz="0" w:space="0" w:color="auto"/>
        <w:bottom w:val="none" w:sz="0" w:space="0" w:color="auto"/>
        <w:right w:val="none" w:sz="0" w:space="0" w:color="auto"/>
      </w:divBdr>
    </w:div>
    <w:div w:id="480538479">
      <w:bodyDiv w:val="1"/>
      <w:marLeft w:val="0"/>
      <w:marRight w:val="0"/>
      <w:marTop w:val="0"/>
      <w:marBottom w:val="0"/>
      <w:divBdr>
        <w:top w:val="none" w:sz="0" w:space="0" w:color="auto"/>
        <w:left w:val="none" w:sz="0" w:space="0" w:color="auto"/>
        <w:bottom w:val="none" w:sz="0" w:space="0" w:color="auto"/>
        <w:right w:val="none" w:sz="0" w:space="0" w:color="auto"/>
      </w:divBdr>
    </w:div>
    <w:div w:id="522793630">
      <w:bodyDiv w:val="1"/>
      <w:marLeft w:val="0"/>
      <w:marRight w:val="0"/>
      <w:marTop w:val="0"/>
      <w:marBottom w:val="0"/>
      <w:divBdr>
        <w:top w:val="none" w:sz="0" w:space="0" w:color="auto"/>
        <w:left w:val="none" w:sz="0" w:space="0" w:color="auto"/>
        <w:bottom w:val="none" w:sz="0" w:space="0" w:color="auto"/>
        <w:right w:val="none" w:sz="0" w:space="0" w:color="auto"/>
      </w:divBdr>
    </w:div>
    <w:div w:id="529924665">
      <w:bodyDiv w:val="1"/>
      <w:marLeft w:val="0"/>
      <w:marRight w:val="0"/>
      <w:marTop w:val="0"/>
      <w:marBottom w:val="0"/>
      <w:divBdr>
        <w:top w:val="none" w:sz="0" w:space="0" w:color="auto"/>
        <w:left w:val="none" w:sz="0" w:space="0" w:color="auto"/>
        <w:bottom w:val="none" w:sz="0" w:space="0" w:color="auto"/>
        <w:right w:val="none" w:sz="0" w:space="0" w:color="auto"/>
      </w:divBdr>
    </w:div>
    <w:div w:id="531041400">
      <w:bodyDiv w:val="1"/>
      <w:marLeft w:val="0"/>
      <w:marRight w:val="0"/>
      <w:marTop w:val="0"/>
      <w:marBottom w:val="0"/>
      <w:divBdr>
        <w:top w:val="none" w:sz="0" w:space="0" w:color="auto"/>
        <w:left w:val="none" w:sz="0" w:space="0" w:color="auto"/>
        <w:bottom w:val="none" w:sz="0" w:space="0" w:color="auto"/>
        <w:right w:val="none" w:sz="0" w:space="0" w:color="auto"/>
      </w:divBdr>
    </w:div>
    <w:div w:id="540284213">
      <w:bodyDiv w:val="1"/>
      <w:marLeft w:val="0"/>
      <w:marRight w:val="0"/>
      <w:marTop w:val="0"/>
      <w:marBottom w:val="0"/>
      <w:divBdr>
        <w:top w:val="none" w:sz="0" w:space="0" w:color="auto"/>
        <w:left w:val="none" w:sz="0" w:space="0" w:color="auto"/>
        <w:bottom w:val="none" w:sz="0" w:space="0" w:color="auto"/>
        <w:right w:val="none" w:sz="0" w:space="0" w:color="auto"/>
      </w:divBdr>
    </w:div>
    <w:div w:id="541593395">
      <w:bodyDiv w:val="1"/>
      <w:marLeft w:val="0"/>
      <w:marRight w:val="0"/>
      <w:marTop w:val="0"/>
      <w:marBottom w:val="0"/>
      <w:divBdr>
        <w:top w:val="none" w:sz="0" w:space="0" w:color="auto"/>
        <w:left w:val="none" w:sz="0" w:space="0" w:color="auto"/>
        <w:bottom w:val="none" w:sz="0" w:space="0" w:color="auto"/>
        <w:right w:val="none" w:sz="0" w:space="0" w:color="auto"/>
      </w:divBdr>
    </w:div>
    <w:div w:id="545415752">
      <w:bodyDiv w:val="1"/>
      <w:marLeft w:val="0"/>
      <w:marRight w:val="0"/>
      <w:marTop w:val="0"/>
      <w:marBottom w:val="0"/>
      <w:divBdr>
        <w:top w:val="none" w:sz="0" w:space="0" w:color="auto"/>
        <w:left w:val="none" w:sz="0" w:space="0" w:color="auto"/>
        <w:bottom w:val="none" w:sz="0" w:space="0" w:color="auto"/>
        <w:right w:val="none" w:sz="0" w:space="0" w:color="auto"/>
      </w:divBdr>
    </w:div>
    <w:div w:id="595748431">
      <w:bodyDiv w:val="1"/>
      <w:marLeft w:val="0"/>
      <w:marRight w:val="0"/>
      <w:marTop w:val="0"/>
      <w:marBottom w:val="0"/>
      <w:divBdr>
        <w:top w:val="none" w:sz="0" w:space="0" w:color="auto"/>
        <w:left w:val="none" w:sz="0" w:space="0" w:color="auto"/>
        <w:bottom w:val="none" w:sz="0" w:space="0" w:color="auto"/>
        <w:right w:val="none" w:sz="0" w:space="0" w:color="auto"/>
      </w:divBdr>
    </w:div>
    <w:div w:id="612517589">
      <w:bodyDiv w:val="1"/>
      <w:marLeft w:val="0"/>
      <w:marRight w:val="0"/>
      <w:marTop w:val="0"/>
      <w:marBottom w:val="0"/>
      <w:divBdr>
        <w:top w:val="none" w:sz="0" w:space="0" w:color="auto"/>
        <w:left w:val="none" w:sz="0" w:space="0" w:color="auto"/>
        <w:bottom w:val="none" w:sz="0" w:space="0" w:color="auto"/>
        <w:right w:val="none" w:sz="0" w:space="0" w:color="auto"/>
      </w:divBdr>
    </w:div>
    <w:div w:id="629167970">
      <w:bodyDiv w:val="1"/>
      <w:marLeft w:val="0"/>
      <w:marRight w:val="0"/>
      <w:marTop w:val="0"/>
      <w:marBottom w:val="0"/>
      <w:divBdr>
        <w:top w:val="none" w:sz="0" w:space="0" w:color="auto"/>
        <w:left w:val="none" w:sz="0" w:space="0" w:color="auto"/>
        <w:bottom w:val="none" w:sz="0" w:space="0" w:color="auto"/>
        <w:right w:val="none" w:sz="0" w:space="0" w:color="auto"/>
      </w:divBdr>
    </w:div>
    <w:div w:id="651981330">
      <w:bodyDiv w:val="1"/>
      <w:marLeft w:val="0"/>
      <w:marRight w:val="0"/>
      <w:marTop w:val="0"/>
      <w:marBottom w:val="0"/>
      <w:divBdr>
        <w:top w:val="none" w:sz="0" w:space="0" w:color="auto"/>
        <w:left w:val="none" w:sz="0" w:space="0" w:color="auto"/>
        <w:bottom w:val="none" w:sz="0" w:space="0" w:color="auto"/>
        <w:right w:val="none" w:sz="0" w:space="0" w:color="auto"/>
      </w:divBdr>
    </w:div>
    <w:div w:id="658923147">
      <w:bodyDiv w:val="1"/>
      <w:marLeft w:val="0"/>
      <w:marRight w:val="0"/>
      <w:marTop w:val="0"/>
      <w:marBottom w:val="0"/>
      <w:divBdr>
        <w:top w:val="none" w:sz="0" w:space="0" w:color="auto"/>
        <w:left w:val="none" w:sz="0" w:space="0" w:color="auto"/>
        <w:bottom w:val="none" w:sz="0" w:space="0" w:color="auto"/>
        <w:right w:val="none" w:sz="0" w:space="0" w:color="auto"/>
      </w:divBdr>
    </w:div>
    <w:div w:id="671491638">
      <w:bodyDiv w:val="1"/>
      <w:marLeft w:val="0"/>
      <w:marRight w:val="0"/>
      <w:marTop w:val="0"/>
      <w:marBottom w:val="0"/>
      <w:divBdr>
        <w:top w:val="none" w:sz="0" w:space="0" w:color="auto"/>
        <w:left w:val="none" w:sz="0" w:space="0" w:color="auto"/>
        <w:bottom w:val="none" w:sz="0" w:space="0" w:color="auto"/>
        <w:right w:val="none" w:sz="0" w:space="0" w:color="auto"/>
      </w:divBdr>
    </w:div>
    <w:div w:id="682975254">
      <w:bodyDiv w:val="1"/>
      <w:marLeft w:val="0"/>
      <w:marRight w:val="0"/>
      <w:marTop w:val="0"/>
      <w:marBottom w:val="0"/>
      <w:divBdr>
        <w:top w:val="none" w:sz="0" w:space="0" w:color="auto"/>
        <w:left w:val="none" w:sz="0" w:space="0" w:color="auto"/>
        <w:bottom w:val="none" w:sz="0" w:space="0" w:color="auto"/>
        <w:right w:val="none" w:sz="0" w:space="0" w:color="auto"/>
      </w:divBdr>
    </w:div>
    <w:div w:id="710617727">
      <w:bodyDiv w:val="1"/>
      <w:marLeft w:val="0"/>
      <w:marRight w:val="0"/>
      <w:marTop w:val="0"/>
      <w:marBottom w:val="0"/>
      <w:divBdr>
        <w:top w:val="none" w:sz="0" w:space="0" w:color="auto"/>
        <w:left w:val="none" w:sz="0" w:space="0" w:color="auto"/>
        <w:bottom w:val="none" w:sz="0" w:space="0" w:color="auto"/>
        <w:right w:val="none" w:sz="0" w:space="0" w:color="auto"/>
      </w:divBdr>
    </w:div>
    <w:div w:id="715545266">
      <w:bodyDiv w:val="1"/>
      <w:marLeft w:val="0"/>
      <w:marRight w:val="0"/>
      <w:marTop w:val="0"/>
      <w:marBottom w:val="0"/>
      <w:divBdr>
        <w:top w:val="none" w:sz="0" w:space="0" w:color="auto"/>
        <w:left w:val="none" w:sz="0" w:space="0" w:color="auto"/>
        <w:bottom w:val="none" w:sz="0" w:space="0" w:color="auto"/>
        <w:right w:val="none" w:sz="0" w:space="0" w:color="auto"/>
      </w:divBdr>
    </w:div>
    <w:div w:id="765732936">
      <w:bodyDiv w:val="1"/>
      <w:marLeft w:val="0"/>
      <w:marRight w:val="0"/>
      <w:marTop w:val="0"/>
      <w:marBottom w:val="0"/>
      <w:divBdr>
        <w:top w:val="none" w:sz="0" w:space="0" w:color="auto"/>
        <w:left w:val="none" w:sz="0" w:space="0" w:color="auto"/>
        <w:bottom w:val="none" w:sz="0" w:space="0" w:color="auto"/>
        <w:right w:val="none" w:sz="0" w:space="0" w:color="auto"/>
      </w:divBdr>
    </w:div>
    <w:div w:id="771121713">
      <w:bodyDiv w:val="1"/>
      <w:marLeft w:val="0"/>
      <w:marRight w:val="0"/>
      <w:marTop w:val="0"/>
      <w:marBottom w:val="0"/>
      <w:divBdr>
        <w:top w:val="none" w:sz="0" w:space="0" w:color="auto"/>
        <w:left w:val="none" w:sz="0" w:space="0" w:color="auto"/>
        <w:bottom w:val="none" w:sz="0" w:space="0" w:color="auto"/>
        <w:right w:val="none" w:sz="0" w:space="0" w:color="auto"/>
      </w:divBdr>
    </w:div>
    <w:div w:id="774785939">
      <w:bodyDiv w:val="1"/>
      <w:marLeft w:val="0"/>
      <w:marRight w:val="0"/>
      <w:marTop w:val="0"/>
      <w:marBottom w:val="0"/>
      <w:divBdr>
        <w:top w:val="none" w:sz="0" w:space="0" w:color="auto"/>
        <w:left w:val="none" w:sz="0" w:space="0" w:color="auto"/>
        <w:bottom w:val="none" w:sz="0" w:space="0" w:color="auto"/>
        <w:right w:val="none" w:sz="0" w:space="0" w:color="auto"/>
      </w:divBdr>
    </w:div>
    <w:div w:id="789207443">
      <w:bodyDiv w:val="1"/>
      <w:marLeft w:val="0"/>
      <w:marRight w:val="0"/>
      <w:marTop w:val="0"/>
      <w:marBottom w:val="0"/>
      <w:divBdr>
        <w:top w:val="none" w:sz="0" w:space="0" w:color="auto"/>
        <w:left w:val="none" w:sz="0" w:space="0" w:color="auto"/>
        <w:bottom w:val="none" w:sz="0" w:space="0" w:color="auto"/>
        <w:right w:val="none" w:sz="0" w:space="0" w:color="auto"/>
      </w:divBdr>
    </w:div>
    <w:div w:id="809908995">
      <w:bodyDiv w:val="1"/>
      <w:marLeft w:val="0"/>
      <w:marRight w:val="0"/>
      <w:marTop w:val="0"/>
      <w:marBottom w:val="0"/>
      <w:divBdr>
        <w:top w:val="none" w:sz="0" w:space="0" w:color="auto"/>
        <w:left w:val="none" w:sz="0" w:space="0" w:color="auto"/>
        <w:bottom w:val="none" w:sz="0" w:space="0" w:color="auto"/>
        <w:right w:val="none" w:sz="0" w:space="0" w:color="auto"/>
      </w:divBdr>
      <w:divsChild>
        <w:div w:id="71051449">
          <w:marLeft w:val="0"/>
          <w:marRight w:val="-40"/>
          <w:marTop w:val="0"/>
          <w:marBottom w:val="0"/>
          <w:divBdr>
            <w:top w:val="none" w:sz="0" w:space="0" w:color="auto"/>
            <w:left w:val="none" w:sz="0" w:space="0" w:color="auto"/>
            <w:bottom w:val="none" w:sz="0" w:space="0" w:color="auto"/>
            <w:right w:val="none" w:sz="0" w:space="0" w:color="auto"/>
          </w:divBdr>
        </w:div>
        <w:div w:id="418138508">
          <w:marLeft w:val="0"/>
          <w:marRight w:val="-40"/>
          <w:marTop w:val="0"/>
          <w:marBottom w:val="0"/>
          <w:divBdr>
            <w:top w:val="none" w:sz="0" w:space="0" w:color="auto"/>
            <w:left w:val="none" w:sz="0" w:space="0" w:color="auto"/>
            <w:bottom w:val="none" w:sz="0" w:space="0" w:color="auto"/>
            <w:right w:val="none" w:sz="0" w:space="0" w:color="auto"/>
          </w:divBdr>
        </w:div>
        <w:div w:id="1174415156">
          <w:marLeft w:val="0"/>
          <w:marRight w:val="-40"/>
          <w:marTop w:val="0"/>
          <w:marBottom w:val="0"/>
          <w:divBdr>
            <w:top w:val="none" w:sz="0" w:space="0" w:color="auto"/>
            <w:left w:val="none" w:sz="0" w:space="0" w:color="auto"/>
            <w:bottom w:val="none" w:sz="0" w:space="0" w:color="auto"/>
            <w:right w:val="none" w:sz="0" w:space="0" w:color="auto"/>
          </w:divBdr>
        </w:div>
        <w:div w:id="1642073149">
          <w:marLeft w:val="0"/>
          <w:marRight w:val="-40"/>
          <w:marTop w:val="0"/>
          <w:marBottom w:val="0"/>
          <w:divBdr>
            <w:top w:val="none" w:sz="0" w:space="0" w:color="auto"/>
            <w:left w:val="none" w:sz="0" w:space="0" w:color="auto"/>
            <w:bottom w:val="none" w:sz="0" w:space="0" w:color="auto"/>
            <w:right w:val="none" w:sz="0" w:space="0" w:color="auto"/>
          </w:divBdr>
        </w:div>
        <w:div w:id="1696231670">
          <w:marLeft w:val="0"/>
          <w:marRight w:val="-40"/>
          <w:marTop w:val="0"/>
          <w:marBottom w:val="0"/>
          <w:divBdr>
            <w:top w:val="none" w:sz="0" w:space="0" w:color="auto"/>
            <w:left w:val="none" w:sz="0" w:space="0" w:color="auto"/>
            <w:bottom w:val="none" w:sz="0" w:space="0" w:color="auto"/>
            <w:right w:val="none" w:sz="0" w:space="0" w:color="auto"/>
          </w:divBdr>
        </w:div>
      </w:divsChild>
    </w:div>
    <w:div w:id="810560053">
      <w:bodyDiv w:val="1"/>
      <w:marLeft w:val="0"/>
      <w:marRight w:val="0"/>
      <w:marTop w:val="0"/>
      <w:marBottom w:val="0"/>
      <w:divBdr>
        <w:top w:val="none" w:sz="0" w:space="0" w:color="auto"/>
        <w:left w:val="none" w:sz="0" w:space="0" w:color="auto"/>
        <w:bottom w:val="none" w:sz="0" w:space="0" w:color="auto"/>
        <w:right w:val="none" w:sz="0" w:space="0" w:color="auto"/>
      </w:divBdr>
    </w:div>
    <w:div w:id="835340562">
      <w:bodyDiv w:val="1"/>
      <w:marLeft w:val="0"/>
      <w:marRight w:val="0"/>
      <w:marTop w:val="0"/>
      <w:marBottom w:val="0"/>
      <w:divBdr>
        <w:top w:val="none" w:sz="0" w:space="0" w:color="auto"/>
        <w:left w:val="none" w:sz="0" w:space="0" w:color="auto"/>
        <w:bottom w:val="none" w:sz="0" w:space="0" w:color="auto"/>
        <w:right w:val="none" w:sz="0" w:space="0" w:color="auto"/>
      </w:divBdr>
    </w:div>
    <w:div w:id="840896136">
      <w:bodyDiv w:val="1"/>
      <w:marLeft w:val="0"/>
      <w:marRight w:val="0"/>
      <w:marTop w:val="0"/>
      <w:marBottom w:val="0"/>
      <w:divBdr>
        <w:top w:val="none" w:sz="0" w:space="0" w:color="auto"/>
        <w:left w:val="none" w:sz="0" w:space="0" w:color="auto"/>
        <w:bottom w:val="none" w:sz="0" w:space="0" w:color="auto"/>
        <w:right w:val="none" w:sz="0" w:space="0" w:color="auto"/>
      </w:divBdr>
    </w:div>
    <w:div w:id="843320317">
      <w:bodyDiv w:val="1"/>
      <w:marLeft w:val="0"/>
      <w:marRight w:val="0"/>
      <w:marTop w:val="0"/>
      <w:marBottom w:val="0"/>
      <w:divBdr>
        <w:top w:val="none" w:sz="0" w:space="0" w:color="auto"/>
        <w:left w:val="none" w:sz="0" w:space="0" w:color="auto"/>
        <w:bottom w:val="none" w:sz="0" w:space="0" w:color="auto"/>
        <w:right w:val="none" w:sz="0" w:space="0" w:color="auto"/>
      </w:divBdr>
    </w:div>
    <w:div w:id="849833906">
      <w:bodyDiv w:val="1"/>
      <w:marLeft w:val="0"/>
      <w:marRight w:val="0"/>
      <w:marTop w:val="0"/>
      <w:marBottom w:val="0"/>
      <w:divBdr>
        <w:top w:val="none" w:sz="0" w:space="0" w:color="auto"/>
        <w:left w:val="none" w:sz="0" w:space="0" w:color="auto"/>
        <w:bottom w:val="none" w:sz="0" w:space="0" w:color="auto"/>
        <w:right w:val="none" w:sz="0" w:space="0" w:color="auto"/>
      </w:divBdr>
    </w:div>
    <w:div w:id="860322625">
      <w:bodyDiv w:val="1"/>
      <w:marLeft w:val="0"/>
      <w:marRight w:val="0"/>
      <w:marTop w:val="0"/>
      <w:marBottom w:val="0"/>
      <w:divBdr>
        <w:top w:val="none" w:sz="0" w:space="0" w:color="auto"/>
        <w:left w:val="none" w:sz="0" w:space="0" w:color="auto"/>
        <w:bottom w:val="none" w:sz="0" w:space="0" w:color="auto"/>
        <w:right w:val="none" w:sz="0" w:space="0" w:color="auto"/>
      </w:divBdr>
    </w:div>
    <w:div w:id="861744814">
      <w:bodyDiv w:val="1"/>
      <w:marLeft w:val="0"/>
      <w:marRight w:val="0"/>
      <w:marTop w:val="0"/>
      <w:marBottom w:val="0"/>
      <w:divBdr>
        <w:top w:val="none" w:sz="0" w:space="0" w:color="auto"/>
        <w:left w:val="none" w:sz="0" w:space="0" w:color="auto"/>
        <w:bottom w:val="none" w:sz="0" w:space="0" w:color="auto"/>
        <w:right w:val="none" w:sz="0" w:space="0" w:color="auto"/>
      </w:divBdr>
    </w:div>
    <w:div w:id="874537961">
      <w:bodyDiv w:val="1"/>
      <w:marLeft w:val="0"/>
      <w:marRight w:val="0"/>
      <w:marTop w:val="0"/>
      <w:marBottom w:val="0"/>
      <w:divBdr>
        <w:top w:val="none" w:sz="0" w:space="0" w:color="auto"/>
        <w:left w:val="none" w:sz="0" w:space="0" w:color="auto"/>
        <w:bottom w:val="none" w:sz="0" w:space="0" w:color="auto"/>
        <w:right w:val="none" w:sz="0" w:space="0" w:color="auto"/>
      </w:divBdr>
    </w:div>
    <w:div w:id="920868805">
      <w:bodyDiv w:val="1"/>
      <w:marLeft w:val="0"/>
      <w:marRight w:val="0"/>
      <w:marTop w:val="0"/>
      <w:marBottom w:val="0"/>
      <w:divBdr>
        <w:top w:val="none" w:sz="0" w:space="0" w:color="auto"/>
        <w:left w:val="none" w:sz="0" w:space="0" w:color="auto"/>
        <w:bottom w:val="none" w:sz="0" w:space="0" w:color="auto"/>
        <w:right w:val="none" w:sz="0" w:space="0" w:color="auto"/>
      </w:divBdr>
    </w:div>
    <w:div w:id="924415805">
      <w:bodyDiv w:val="1"/>
      <w:marLeft w:val="0"/>
      <w:marRight w:val="0"/>
      <w:marTop w:val="0"/>
      <w:marBottom w:val="0"/>
      <w:divBdr>
        <w:top w:val="none" w:sz="0" w:space="0" w:color="auto"/>
        <w:left w:val="none" w:sz="0" w:space="0" w:color="auto"/>
        <w:bottom w:val="none" w:sz="0" w:space="0" w:color="auto"/>
        <w:right w:val="none" w:sz="0" w:space="0" w:color="auto"/>
      </w:divBdr>
    </w:div>
    <w:div w:id="928470321">
      <w:bodyDiv w:val="1"/>
      <w:marLeft w:val="0"/>
      <w:marRight w:val="0"/>
      <w:marTop w:val="0"/>
      <w:marBottom w:val="0"/>
      <w:divBdr>
        <w:top w:val="none" w:sz="0" w:space="0" w:color="auto"/>
        <w:left w:val="none" w:sz="0" w:space="0" w:color="auto"/>
        <w:bottom w:val="none" w:sz="0" w:space="0" w:color="auto"/>
        <w:right w:val="none" w:sz="0" w:space="0" w:color="auto"/>
      </w:divBdr>
    </w:div>
    <w:div w:id="934745553">
      <w:bodyDiv w:val="1"/>
      <w:marLeft w:val="0"/>
      <w:marRight w:val="0"/>
      <w:marTop w:val="0"/>
      <w:marBottom w:val="0"/>
      <w:divBdr>
        <w:top w:val="none" w:sz="0" w:space="0" w:color="auto"/>
        <w:left w:val="none" w:sz="0" w:space="0" w:color="auto"/>
        <w:bottom w:val="none" w:sz="0" w:space="0" w:color="auto"/>
        <w:right w:val="none" w:sz="0" w:space="0" w:color="auto"/>
      </w:divBdr>
    </w:div>
    <w:div w:id="944194985">
      <w:bodyDiv w:val="1"/>
      <w:marLeft w:val="0"/>
      <w:marRight w:val="0"/>
      <w:marTop w:val="0"/>
      <w:marBottom w:val="0"/>
      <w:divBdr>
        <w:top w:val="none" w:sz="0" w:space="0" w:color="auto"/>
        <w:left w:val="none" w:sz="0" w:space="0" w:color="auto"/>
        <w:bottom w:val="none" w:sz="0" w:space="0" w:color="auto"/>
        <w:right w:val="none" w:sz="0" w:space="0" w:color="auto"/>
      </w:divBdr>
    </w:div>
    <w:div w:id="947464544">
      <w:bodyDiv w:val="1"/>
      <w:marLeft w:val="0"/>
      <w:marRight w:val="0"/>
      <w:marTop w:val="0"/>
      <w:marBottom w:val="0"/>
      <w:divBdr>
        <w:top w:val="none" w:sz="0" w:space="0" w:color="auto"/>
        <w:left w:val="none" w:sz="0" w:space="0" w:color="auto"/>
        <w:bottom w:val="none" w:sz="0" w:space="0" w:color="auto"/>
        <w:right w:val="none" w:sz="0" w:space="0" w:color="auto"/>
      </w:divBdr>
    </w:div>
    <w:div w:id="98384812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14188500">
      <w:bodyDiv w:val="1"/>
      <w:marLeft w:val="0"/>
      <w:marRight w:val="0"/>
      <w:marTop w:val="0"/>
      <w:marBottom w:val="0"/>
      <w:divBdr>
        <w:top w:val="none" w:sz="0" w:space="0" w:color="auto"/>
        <w:left w:val="none" w:sz="0" w:space="0" w:color="auto"/>
        <w:bottom w:val="none" w:sz="0" w:space="0" w:color="auto"/>
        <w:right w:val="none" w:sz="0" w:space="0" w:color="auto"/>
      </w:divBdr>
    </w:div>
    <w:div w:id="1015036826">
      <w:bodyDiv w:val="1"/>
      <w:marLeft w:val="0"/>
      <w:marRight w:val="0"/>
      <w:marTop w:val="0"/>
      <w:marBottom w:val="0"/>
      <w:divBdr>
        <w:top w:val="none" w:sz="0" w:space="0" w:color="auto"/>
        <w:left w:val="none" w:sz="0" w:space="0" w:color="auto"/>
        <w:bottom w:val="none" w:sz="0" w:space="0" w:color="auto"/>
        <w:right w:val="none" w:sz="0" w:space="0" w:color="auto"/>
      </w:divBdr>
    </w:div>
    <w:div w:id="1034884632">
      <w:bodyDiv w:val="1"/>
      <w:marLeft w:val="0"/>
      <w:marRight w:val="0"/>
      <w:marTop w:val="0"/>
      <w:marBottom w:val="0"/>
      <w:divBdr>
        <w:top w:val="none" w:sz="0" w:space="0" w:color="auto"/>
        <w:left w:val="none" w:sz="0" w:space="0" w:color="auto"/>
        <w:bottom w:val="none" w:sz="0" w:space="0" w:color="auto"/>
        <w:right w:val="none" w:sz="0" w:space="0" w:color="auto"/>
      </w:divBdr>
    </w:div>
    <w:div w:id="1087851143">
      <w:bodyDiv w:val="1"/>
      <w:marLeft w:val="0"/>
      <w:marRight w:val="0"/>
      <w:marTop w:val="0"/>
      <w:marBottom w:val="0"/>
      <w:divBdr>
        <w:top w:val="none" w:sz="0" w:space="0" w:color="auto"/>
        <w:left w:val="none" w:sz="0" w:space="0" w:color="auto"/>
        <w:bottom w:val="none" w:sz="0" w:space="0" w:color="auto"/>
        <w:right w:val="none" w:sz="0" w:space="0" w:color="auto"/>
      </w:divBdr>
    </w:div>
    <w:div w:id="1112632469">
      <w:bodyDiv w:val="1"/>
      <w:marLeft w:val="0"/>
      <w:marRight w:val="0"/>
      <w:marTop w:val="0"/>
      <w:marBottom w:val="0"/>
      <w:divBdr>
        <w:top w:val="none" w:sz="0" w:space="0" w:color="auto"/>
        <w:left w:val="none" w:sz="0" w:space="0" w:color="auto"/>
        <w:bottom w:val="none" w:sz="0" w:space="0" w:color="auto"/>
        <w:right w:val="none" w:sz="0" w:space="0" w:color="auto"/>
      </w:divBdr>
      <w:divsChild>
        <w:div w:id="11037992">
          <w:marLeft w:val="0"/>
          <w:marRight w:val="60"/>
          <w:marTop w:val="0"/>
          <w:marBottom w:val="0"/>
          <w:divBdr>
            <w:top w:val="none" w:sz="0" w:space="0" w:color="auto"/>
            <w:left w:val="none" w:sz="0" w:space="0" w:color="auto"/>
            <w:bottom w:val="none" w:sz="0" w:space="0" w:color="auto"/>
            <w:right w:val="none" w:sz="0" w:space="0" w:color="auto"/>
          </w:divBdr>
        </w:div>
        <w:div w:id="983656372">
          <w:marLeft w:val="0"/>
          <w:marRight w:val="60"/>
          <w:marTop w:val="0"/>
          <w:marBottom w:val="0"/>
          <w:divBdr>
            <w:top w:val="none" w:sz="0" w:space="0" w:color="auto"/>
            <w:left w:val="none" w:sz="0" w:space="0" w:color="auto"/>
            <w:bottom w:val="none" w:sz="0" w:space="0" w:color="auto"/>
            <w:right w:val="none" w:sz="0" w:space="0" w:color="auto"/>
          </w:divBdr>
        </w:div>
      </w:divsChild>
    </w:div>
    <w:div w:id="1130396073">
      <w:bodyDiv w:val="1"/>
      <w:marLeft w:val="0"/>
      <w:marRight w:val="0"/>
      <w:marTop w:val="0"/>
      <w:marBottom w:val="0"/>
      <w:divBdr>
        <w:top w:val="none" w:sz="0" w:space="0" w:color="auto"/>
        <w:left w:val="none" w:sz="0" w:space="0" w:color="auto"/>
        <w:bottom w:val="none" w:sz="0" w:space="0" w:color="auto"/>
        <w:right w:val="none" w:sz="0" w:space="0" w:color="auto"/>
      </w:divBdr>
    </w:div>
    <w:div w:id="1131823264">
      <w:bodyDiv w:val="1"/>
      <w:marLeft w:val="0"/>
      <w:marRight w:val="0"/>
      <w:marTop w:val="0"/>
      <w:marBottom w:val="0"/>
      <w:divBdr>
        <w:top w:val="none" w:sz="0" w:space="0" w:color="auto"/>
        <w:left w:val="none" w:sz="0" w:space="0" w:color="auto"/>
        <w:bottom w:val="none" w:sz="0" w:space="0" w:color="auto"/>
        <w:right w:val="none" w:sz="0" w:space="0" w:color="auto"/>
      </w:divBdr>
    </w:div>
    <w:div w:id="1147281856">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
    <w:div w:id="1188252782">
      <w:bodyDiv w:val="1"/>
      <w:marLeft w:val="0"/>
      <w:marRight w:val="0"/>
      <w:marTop w:val="0"/>
      <w:marBottom w:val="0"/>
      <w:divBdr>
        <w:top w:val="none" w:sz="0" w:space="0" w:color="auto"/>
        <w:left w:val="none" w:sz="0" w:space="0" w:color="auto"/>
        <w:bottom w:val="none" w:sz="0" w:space="0" w:color="auto"/>
        <w:right w:val="none" w:sz="0" w:space="0" w:color="auto"/>
      </w:divBdr>
    </w:div>
    <w:div w:id="1192721546">
      <w:bodyDiv w:val="1"/>
      <w:marLeft w:val="0"/>
      <w:marRight w:val="0"/>
      <w:marTop w:val="0"/>
      <w:marBottom w:val="0"/>
      <w:divBdr>
        <w:top w:val="none" w:sz="0" w:space="0" w:color="auto"/>
        <w:left w:val="none" w:sz="0" w:space="0" w:color="auto"/>
        <w:bottom w:val="none" w:sz="0" w:space="0" w:color="auto"/>
        <w:right w:val="none" w:sz="0" w:space="0" w:color="auto"/>
      </w:divBdr>
    </w:div>
    <w:div w:id="1195654644">
      <w:bodyDiv w:val="1"/>
      <w:marLeft w:val="0"/>
      <w:marRight w:val="0"/>
      <w:marTop w:val="0"/>
      <w:marBottom w:val="0"/>
      <w:divBdr>
        <w:top w:val="none" w:sz="0" w:space="0" w:color="auto"/>
        <w:left w:val="none" w:sz="0" w:space="0" w:color="auto"/>
        <w:bottom w:val="none" w:sz="0" w:space="0" w:color="auto"/>
        <w:right w:val="none" w:sz="0" w:space="0" w:color="auto"/>
      </w:divBdr>
    </w:div>
    <w:div w:id="1213224733">
      <w:bodyDiv w:val="1"/>
      <w:marLeft w:val="0"/>
      <w:marRight w:val="0"/>
      <w:marTop w:val="0"/>
      <w:marBottom w:val="0"/>
      <w:divBdr>
        <w:top w:val="none" w:sz="0" w:space="0" w:color="auto"/>
        <w:left w:val="none" w:sz="0" w:space="0" w:color="auto"/>
        <w:bottom w:val="none" w:sz="0" w:space="0" w:color="auto"/>
        <w:right w:val="none" w:sz="0" w:space="0" w:color="auto"/>
      </w:divBdr>
    </w:div>
    <w:div w:id="1220438789">
      <w:bodyDiv w:val="1"/>
      <w:marLeft w:val="0"/>
      <w:marRight w:val="0"/>
      <w:marTop w:val="0"/>
      <w:marBottom w:val="0"/>
      <w:divBdr>
        <w:top w:val="none" w:sz="0" w:space="0" w:color="auto"/>
        <w:left w:val="none" w:sz="0" w:space="0" w:color="auto"/>
        <w:bottom w:val="none" w:sz="0" w:space="0" w:color="auto"/>
        <w:right w:val="none" w:sz="0" w:space="0" w:color="auto"/>
      </w:divBdr>
    </w:div>
    <w:div w:id="1238323096">
      <w:bodyDiv w:val="1"/>
      <w:marLeft w:val="0"/>
      <w:marRight w:val="0"/>
      <w:marTop w:val="0"/>
      <w:marBottom w:val="0"/>
      <w:divBdr>
        <w:top w:val="none" w:sz="0" w:space="0" w:color="auto"/>
        <w:left w:val="none" w:sz="0" w:space="0" w:color="auto"/>
        <w:bottom w:val="none" w:sz="0" w:space="0" w:color="auto"/>
        <w:right w:val="none" w:sz="0" w:space="0" w:color="auto"/>
      </w:divBdr>
    </w:div>
    <w:div w:id="1266578676">
      <w:bodyDiv w:val="1"/>
      <w:marLeft w:val="0"/>
      <w:marRight w:val="0"/>
      <w:marTop w:val="0"/>
      <w:marBottom w:val="0"/>
      <w:divBdr>
        <w:top w:val="none" w:sz="0" w:space="0" w:color="auto"/>
        <w:left w:val="none" w:sz="0" w:space="0" w:color="auto"/>
        <w:bottom w:val="none" w:sz="0" w:space="0" w:color="auto"/>
        <w:right w:val="none" w:sz="0" w:space="0" w:color="auto"/>
      </w:divBdr>
    </w:div>
    <w:div w:id="1283225415">
      <w:bodyDiv w:val="1"/>
      <w:marLeft w:val="0"/>
      <w:marRight w:val="0"/>
      <w:marTop w:val="0"/>
      <w:marBottom w:val="0"/>
      <w:divBdr>
        <w:top w:val="none" w:sz="0" w:space="0" w:color="auto"/>
        <w:left w:val="none" w:sz="0" w:space="0" w:color="auto"/>
        <w:bottom w:val="none" w:sz="0" w:space="0" w:color="auto"/>
        <w:right w:val="none" w:sz="0" w:space="0" w:color="auto"/>
      </w:divBdr>
    </w:div>
    <w:div w:id="1330446879">
      <w:bodyDiv w:val="1"/>
      <w:marLeft w:val="0"/>
      <w:marRight w:val="0"/>
      <w:marTop w:val="0"/>
      <w:marBottom w:val="0"/>
      <w:divBdr>
        <w:top w:val="none" w:sz="0" w:space="0" w:color="auto"/>
        <w:left w:val="none" w:sz="0" w:space="0" w:color="auto"/>
        <w:bottom w:val="none" w:sz="0" w:space="0" w:color="auto"/>
        <w:right w:val="none" w:sz="0" w:space="0" w:color="auto"/>
      </w:divBdr>
    </w:div>
    <w:div w:id="1331449264">
      <w:bodyDiv w:val="1"/>
      <w:marLeft w:val="0"/>
      <w:marRight w:val="0"/>
      <w:marTop w:val="0"/>
      <w:marBottom w:val="0"/>
      <w:divBdr>
        <w:top w:val="none" w:sz="0" w:space="0" w:color="auto"/>
        <w:left w:val="none" w:sz="0" w:space="0" w:color="auto"/>
        <w:bottom w:val="none" w:sz="0" w:space="0" w:color="auto"/>
        <w:right w:val="none" w:sz="0" w:space="0" w:color="auto"/>
      </w:divBdr>
    </w:div>
    <w:div w:id="1345664783">
      <w:bodyDiv w:val="1"/>
      <w:marLeft w:val="0"/>
      <w:marRight w:val="0"/>
      <w:marTop w:val="0"/>
      <w:marBottom w:val="0"/>
      <w:divBdr>
        <w:top w:val="none" w:sz="0" w:space="0" w:color="auto"/>
        <w:left w:val="none" w:sz="0" w:space="0" w:color="auto"/>
        <w:bottom w:val="none" w:sz="0" w:space="0" w:color="auto"/>
        <w:right w:val="none" w:sz="0" w:space="0" w:color="auto"/>
      </w:divBdr>
    </w:div>
    <w:div w:id="1347487023">
      <w:bodyDiv w:val="1"/>
      <w:marLeft w:val="0"/>
      <w:marRight w:val="0"/>
      <w:marTop w:val="0"/>
      <w:marBottom w:val="0"/>
      <w:divBdr>
        <w:top w:val="none" w:sz="0" w:space="0" w:color="auto"/>
        <w:left w:val="none" w:sz="0" w:space="0" w:color="auto"/>
        <w:bottom w:val="none" w:sz="0" w:space="0" w:color="auto"/>
        <w:right w:val="none" w:sz="0" w:space="0" w:color="auto"/>
      </w:divBdr>
    </w:div>
    <w:div w:id="1349983236">
      <w:bodyDiv w:val="1"/>
      <w:marLeft w:val="0"/>
      <w:marRight w:val="0"/>
      <w:marTop w:val="0"/>
      <w:marBottom w:val="0"/>
      <w:divBdr>
        <w:top w:val="none" w:sz="0" w:space="0" w:color="auto"/>
        <w:left w:val="none" w:sz="0" w:space="0" w:color="auto"/>
        <w:bottom w:val="none" w:sz="0" w:space="0" w:color="auto"/>
        <w:right w:val="none" w:sz="0" w:space="0" w:color="auto"/>
      </w:divBdr>
    </w:div>
    <w:div w:id="1355424985">
      <w:bodyDiv w:val="1"/>
      <w:marLeft w:val="0"/>
      <w:marRight w:val="0"/>
      <w:marTop w:val="0"/>
      <w:marBottom w:val="0"/>
      <w:divBdr>
        <w:top w:val="none" w:sz="0" w:space="0" w:color="auto"/>
        <w:left w:val="none" w:sz="0" w:space="0" w:color="auto"/>
        <w:bottom w:val="none" w:sz="0" w:space="0" w:color="auto"/>
        <w:right w:val="none" w:sz="0" w:space="0" w:color="auto"/>
      </w:divBdr>
    </w:div>
    <w:div w:id="1360467024">
      <w:bodyDiv w:val="1"/>
      <w:marLeft w:val="0"/>
      <w:marRight w:val="0"/>
      <w:marTop w:val="0"/>
      <w:marBottom w:val="0"/>
      <w:divBdr>
        <w:top w:val="none" w:sz="0" w:space="0" w:color="auto"/>
        <w:left w:val="none" w:sz="0" w:space="0" w:color="auto"/>
        <w:bottom w:val="none" w:sz="0" w:space="0" w:color="auto"/>
        <w:right w:val="none" w:sz="0" w:space="0" w:color="auto"/>
      </w:divBdr>
    </w:div>
    <w:div w:id="1362584376">
      <w:bodyDiv w:val="1"/>
      <w:marLeft w:val="0"/>
      <w:marRight w:val="0"/>
      <w:marTop w:val="0"/>
      <w:marBottom w:val="0"/>
      <w:divBdr>
        <w:top w:val="none" w:sz="0" w:space="0" w:color="auto"/>
        <w:left w:val="none" w:sz="0" w:space="0" w:color="auto"/>
        <w:bottom w:val="none" w:sz="0" w:space="0" w:color="auto"/>
        <w:right w:val="none" w:sz="0" w:space="0" w:color="auto"/>
      </w:divBdr>
    </w:div>
    <w:div w:id="1375695461">
      <w:bodyDiv w:val="1"/>
      <w:marLeft w:val="0"/>
      <w:marRight w:val="0"/>
      <w:marTop w:val="0"/>
      <w:marBottom w:val="0"/>
      <w:divBdr>
        <w:top w:val="none" w:sz="0" w:space="0" w:color="auto"/>
        <w:left w:val="none" w:sz="0" w:space="0" w:color="auto"/>
        <w:bottom w:val="none" w:sz="0" w:space="0" w:color="auto"/>
        <w:right w:val="none" w:sz="0" w:space="0" w:color="auto"/>
      </w:divBdr>
    </w:div>
    <w:div w:id="1375957495">
      <w:bodyDiv w:val="1"/>
      <w:marLeft w:val="0"/>
      <w:marRight w:val="0"/>
      <w:marTop w:val="0"/>
      <w:marBottom w:val="0"/>
      <w:divBdr>
        <w:top w:val="none" w:sz="0" w:space="0" w:color="auto"/>
        <w:left w:val="none" w:sz="0" w:space="0" w:color="auto"/>
        <w:bottom w:val="none" w:sz="0" w:space="0" w:color="auto"/>
        <w:right w:val="none" w:sz="0" w:space="0" w:color="auto"/>
      </w:divBdr>
    </w:div>
    <w:div w:id="1382633530">
      <w:bodyDiv w:val="1"/>
      <w:marLeft w:val="0"/>
      <w:marRight w:val="0"/>
      <w:marTop w:val="0"/>
      <w:marBottom w:val="0"/>
      <w:divBdr>
        <w:top w:val="none" w:sz="0" w:space="0" w:color="auto"/>
        <w:left w:val="none" w:sz="0" w:space="0" w:color="auto"/>
        <w:bottom w:val="none" w:sz="0" w:space="0" w:color="auto"/>
        <w:right w:val="none" w:sz="0" w:space="0" w:color="auto"/>
      </w:divBdr>
    </w:div>
    <w:div w:id="1393385349">
      <w:bodyDiv w:val="1"/>
      <w:marLeft w:val="0"/>
      <w:marRight w:val="0"/>
      <w:marTop w:val="0"/>
      <w:marBottom w:val="0"/>
      <w:divBdr>
        <w:top w:val="none" w:sz="0" w:space="0" w:color="auto"/>
        <w:left w:val="none" w:sz="0" w:space="0" w:color="auto"/>
        <w:bottom w:val="none" w:sz="0" w:space="0" w:color="auto"/>
        <w:right w:val="none" w:sz="0" w:space="0" w:color="auto"/>
      </w:divBdr>
    </w:div>
    <w:div w:id="1394086892">
      <w:bodyDiv w:val="1"/>
      <w:marLeft w:val="0"/>
      <w:marRight w:val="0"/>
      <w:marTop w:val="0"/>
      <w:marBottom w:val="0"/>
      <w:divBdr>
        <w:top w:val="none" w:sz="0" w:space="0" w:color="auto"/>
        <w:left w:val="none" w:sz="0" w:space="0" w:color="auto"/>
        <w:bottom w:val="none" w:sz="0" w:space="0" w:color="auto"/>
        <w:right w:val="none" w:sz="0" w:space="0" w:color="auto"/>
      </w:divBdr>
    </w:div>
    <w:div w:id="1400320548">
      <w:bodyDiv w:val="1"/>
      <w:marLeft w:val="0"/>
      <w:marRight w:val="0"/>
      <w:marTop w:val="0"/>
      <w:marBottom w:val="0"/>
      <w:divBdr>
        <w:top w:val="none" w:sz="0" w:space="0" w:color="auto"/>
        <w:left w:val="none" w:sz="0" w:space="0" w:color="auto"/>
        <w:bottom w:val="none" w:sz="0" w:space="0" w:color="auto"/>
        <w:right w:val="none" w:sz="0" w:space="0" w:color="auto"/>
      </w:divBdr>
    </w:div>
    <w:div w:id="1430852539">
      <w:bodyDiv w:val="1"/>
      <w:marLeft w:val="0"/>
      <w:marRight w:val="0"/>
      <w:marTop w:val="0"/>
      <w:marBottom w:val="0"/>
      <w:divBdr>
        <w:top w:val="none" w:sz="0" w:space="0" w:color="auto"/>
        <w:left w:val="none" w:sz="0" w:space="0" w:color="auto"/>
        <w:bottom w:val="none" w:sz="0" w:space="0" w:color="auto"/>
        <w:right w:val="none" w:sz="0" w:space="0" w:color="auto"/>
      </w:divBdr>
    </w:div>
    <w:div w:id="1431121097">
      <w:bodyDiv w:val="1"/>
      <w:marLeft w:val="0"/>
      <w:marRight w:val="0"/>
      <w:marTop w:val="0"/>
      <w:marBottom w:val="0"/>
      <w:divBdr>
        <w:top w:val="none" w:sz="0" w:space="0" w:color="auto"/>
        <w:left w:val="none" w:sz="0" w:space="0" w:color="auto"/>
        <w:bottom w:val="none" w:sz="0" w:space="0" w:color="auto"/>
        <w:right w:val="none" w:sz="0" w:space="0" w:color="auto"/>
      </w:divBdr>
    </w:div>
    <w:div w:id="1460495848">
      <w:bodyDiv w:val="1"/>
      <w:marLeft w:val="0"/>
      <w:marRight w:val="0"/>
      <w:marTop w:val="0"/>
      <w:marBottom w:val="0"/>
      <w:divBdr>
        <w:top w:val="none" w:sz="0" w:space="0" w:color="auto"/>
        <w:left w:val="none" w:sz="0" w:space="0" w:color="auto"/>
        <w:bottom w:val="none" w:sz="0" w:space="0" w:color="auto"/>
        <w:right w:val="none" w:sz="0" w:space="0" w:color="auto"/>
      </w:divBdr>
    </w:div>
    <w:div w:id="1463425489">
      <w:bodyDiv w:val="1"/>
      <w:marLeft w:val="0"/>
      <w:marRight w:val="0"/>
      <w:marTop w:val="0"/>
      <w:marBottom w:val="0"/>
      <w:divBdr>
        <w:top w:val="none" w:sz="0" w:space="0" w:color="auto"/>
        <w:left w:val="none" w:sz="0" w:space="0" w:color="auto"/>
        <w:bottom w:val="none" w:sz="0" w:space="0" w:color="auto"/>
        <w:right w:val="none" w:sz="0" w:space="0" w:color="auto"/>
      </w:divBdr>
    </w:div>
    <w:div w:id="1468889884">
      <w:bodyDiv w:val="1"/>
      <w:marLeft w:val="0"/>
      <w:marRight w:val="0"/>
      <w:marTop w:val="0"/>
      <w:marBottom w:val="0"/>
      <w:divBdr>
        <w:top w:val="none" w:sz="0" w:space="0" w:color="auto"/>
        <w:left w:val="none" w:sz="0" w:space="0" w:color="auto"/>
        <w:bottom w:val="none" w:sz="0" w:space="0" w:color="auto"/>
        <w:right w:val="none" w:sz="0" w:space="0" w:color="auto"/>
      </w:divBdr>
    </w:div>
    <w:div w:id="1469976396">
      <w:bodyDiv w:val="1"/>
      <w:marLeft w:val="0"/>
      <w:marRight w:val="0"/>
      <w:marTop w:val="0"/>
      <w:marBottom w:val="0"/>
      <w:divBdr>
        <w:top w:val="none" w:sz="0" w:space="0" w:color="auto"/>
        <w:left w:val="none" w:sz="0" w:space="0" w:color="auto"/>
        <w:bottom w:val="none" w:sz="0" w:space="0" w:color="auto"/>
        <w:right w:val="none" w:sz="0" w:space="0" w:color="auto"/>
      </w:divBdr>
    </w:div>
    <w:div w:id="1474298577">
      <w:bodyDiv w:val="1"/>
      <w:marLeft w:val="0"/>
      <w:marRight w:val="0"/>
      <w:marTop w:val="0"/>
      <w:marBottom w:val="0"/>
      <w:divBdr>
        <w:top w:val="none" w:sz="0" w:space="0" w:color="auto"/>
        <w:left w:val="none" w:sz="0" w:space="0" w:color="auto"/>
        <w:bottom w:val="none" w:sz="0" w:space="0" w:color="auto"/>
        <w:right w:val="none" w:sz="0" w:space="0" w:color="auto"/>
      </w:divBdr>
    </w:div>
    <w:div w:id="1481311993">
      <w:bodyDiv w:val="1"/>
      <w:marLeft w:val="0"/>
      <w:marRight w:val="0"/>
      <w:marTop w:val="0"/>
      <w:marBottom w:val="0"/>
      <w:divBdr>
        <w:top w:val="none" w:sz="0" w:space="0" w:color="auto"/>
        <w:left w:val="none" w:sz="0" w:space="0" w:color="auto"/>
        <w:bottom w:val="none" w:sz="0" w:space="0" w:color="auto"/>
        <w:right w:val="none" w:sz="0" w:space="0" w:color="auto"/>
      </w:divBdr>
    </w:div>
    <w:div w:id="1481923843">
      <w:bodyDiv w:val="1"/>
      <w:marLeft w:val="0"/>
      <w:marRight w:val="0"/>
      <w:marTop w:val="0"/>
      <w:marBottom w:val="0"/>
      <w:divBdr>
        <w:top w:val="none" w:sz="0" w:space="0" w:color="auto"/>
        <w:left w:val="none" w:sz="0" w:space="0" w:color="auto"/>
        <w:bottom w:val="none" w:sz="0" w:space="0" w:color="auto"/>
        <w:right w:val="none" w:sz="0" w:space="0" w:color="auto"/>
      </w:divBdr>
    </w:div>
    <w:div w:id="1483883274">
      <w:bodyDiv w:val="1"/>
      <w:marLeft w:val="0"/>
      <w:marRight w:val="0"/>
      <w:marTop w:val="0"/>
      <w:marBottom w:val="0"/>
      <w:divBdr>
        <w:top w:val="none" w:sz="0" w:space="0" w:color="auto"/>
        <w:left w:val="none" w:sz="0" w:space="0" w:color="auto"/>
        <w:bottom w:val="none" w:sz="0" w:space="0" w:color="auto"/>
        <w:right w:val="none" w:sz="0" w:space="0" w:color="auto"/>
      </w:divBdr>
    </w:div>
    <w:div w:id="1491754071">
      <w:bodyDiv w:val="1"/>
      <w:marLeft w:val="0"/>
      <w:marRight w:val="0"/>
      <w:marTop w:val="0"/>
      <w:marBottom w:val="0"/>
      <w:divBdr>
        <w:top w:val="none" w:sz="0" w:space="0" w:color="auto"/>
        <w:left w:val="none" w:sz="0" w:space="0" w:color="auto"/>
        <w:bottom w:val="none" w:sz="0" w:space="0" w:color="auto"/>
        <w:right w:val="none" w:sz="0" w:space="0" w:color="auto"/>
      </w:divBdr>
    </w:div>
    <w:div w:id="1497912676">
      <w:bodyDiv w:val="1"/>
      <w:marLeft w:val="0"/>
      <w:marRight w:val="0"/>
      <w:marTop w:val="0"/>
      <w:marBottom w:val="0"/>
      <w:divBdr>
        <w:top w:val="none" w:sz="0" w:space="0" w:color="auto"/>
        <w:left w:val="none" w:sz="0" w:space="0" w:color="auto"/>
        <w:bottom w:val="none" w:sz="0" w:space="0" w:color="auto"/>
        <w:right w:val="none" w:sz="0" w:space="0" w:color="auto"/>
      </w:divBdr>
    </w:div>
    <w:div w:id="1518345857">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7911348">
      <w:bodyDiv w:val="1"/>
      <w:marLeft w:val="0"/>
      <w:marRight w:val="0"/>
      <w:marTop w:val="0"/>
      <w:marBottom w:val="0"/>
      <w:divBdr>
        <w:top w:val="none" w:sz="0" w:space="0" w:color="auto"/>
        <w:left w:val="none" w:sz="0" w:space="0" w:color="auto"/>
        <w:bottom w:val="none" w:sz="0" w:space="0" w:color="auto"/>
        <w:right w:val="none" w:sz="0" w:space="0" w:color="auto"/>
      </w:divBdr>
    </w:div>
    <w:div w:id="1555972011">
      <w:bodyDiv w:val="1"/>
      <w:marLeft w:val="0"/>
      <w:marRight w:val="0"/>
      <w:marTop w:val="0"/>
      <w:marBottom w:val="0"/>
      <w:divBdr>
        <w:top w:val="none" w:sz="0" w:space="0" w:color="auto"/>
        <w:left w:val="none" w:sz="0" w:space="0" w:color="auto"/>
        <w:bottom w:val="none" w:sz="0" w:space="0" w:color="auto"/>
        <w:right w:val="none" w:sz="0" w:space="0" w:color="auto"/>
      </w:divBdr>
    </w:div>
    <w:div w:id="1615479583">
      <w:bodyDiv w:val="1"/>
      <w:marLeft w:val="0"/>
      <w:marRight w:val="0"/>
      <w:marTop w:val="0"/>
      <w:marBottom w:val="0"/>
      <w:divBdr>
        <w:top w:val="none" w:sz="0" w:space="0" w:color="auto"/>
        <w:left w:val="none" w:sz="0" w:space="0" w:color="auto"/>
        <w:bottom w:val="none" w:sz="0" w:space="0" w:color="auto"/>
        <w:right w:val="none" w:sz="0" w:space="0" w:color="auto"/>
      </w:divBdr>
    </w:div>
    <w:div w:id="1625698369">
      <w:bodyDiv w:val="1"/>
      <w:marLeft w:val="0"/>
      <w:marRight w:val="0"/>
      <w:marTop w:val="0"/>
      <w:marBottom w:val="0"/>
      <w:divBdr>
        <w:top w:val="none" w:sz="0" w:space="0" w:color="auto"/>
        <w:left w:val="none" w:sz="0" w:space="0" w:color="auto"/>
        <w:bottom w:val="none" w:sz="0" w:space="0" w:color="auto"/>
        <w:right w:val="none" w:sz="0" w:space="0" w:color="auto"/>
      </w:divBdr>
    </w:div>
    <w:div w:id="1627849697">
      <w:bodyDiv w:val="1"/>
      <w:marLeft w:val="0"/>
      <w:marRight w:val="0"/>
      <w:marTop w:val="0"/>
      <w:marBottom w:val="0"/>
      <w:divBdr>
        <w:top w:val="none" w:sz="0" w:space="0" w:color="auto"/>
        <w:left w:val="none" w:sz="0" w:space="0" w:color="auto"/>
        <w:bottom w:val="none" w:sz="0" w:space="0" w:color="auto"/>
        <w:right w:val="none" w:sz="0" w:space="0" w:color="auto"/>
      </w:divBdr>
    </w:div>
    <w:div w:id="1667248406">
      <w:bodyDiv w:val="1"/>
      <w:marLeft w:val="0"/>
      <w:marRight w:val="0"/>
      <w:marTop w:val="0"/>
      <w:marBottom w:val="0"/>
      <w:divBdr>
        <w:top w:val="none" w:sz="0" w:space="0" w:color="auto"/>
        <w:left w:val="none" w:sz="0" w:space="0" w:color="auto"/>
        <w:bottom w:val="none" w:sz="0" w:space="0" w:color="auto"/>
        <w:right w:val="none" w:sz="0" w:space="0" w:color="auto"/>
      </w:divBdr>
    </w:div>
    <w:div w:id="1711150084">
      <w:bodyDiv w:val="1"/>
      <w:marLeft w:val="0"/>
      <w:marRight w:val="0"/>
      <w:marTop w:val="0"/>
      <w:marBottom w:val="0"/>
      <w:divBdr>
        <w:top w:val="none" w:sz="0" w:space="0" w:color="auto"/>
        <w:left w:val="none" w:sz="0" w:space="0" w:color="auto"/>
        <w:bottom w:val="none" w:sz="0" w:space="0" w:color="auto"/>
        <w:right w:val="none" w:sz="0" w:space="0" w:color="auto"/>
      </w:divBdr>
    </w:div>
    <w:div w:id="1737581029">
      <w:bodyDiv w:val="1"/>
      <w:marLeft w:val="0"/>
      <w:marRight w:val="0"/>
      <w:marTop w:val="0"/>
      <w:marBottom w:val="0"/>
      <w:divBdr>
        <w:top w:val="none" w:sz="0" w:space="0" w:color="auto"/>
        <w:left w:val="none" w:sz="0" w:space="0" w:color="auto"/>
        <w:bottom w:val="none" w:sz="0" w:space="0" w:color="auto"/>
        <w:right w:val="none" w:sz="0" w:space="0" w:color="auto"/>
      </w:divBdr>
    </w:div>
    <w:div w:id="1748648602">
      <w:bodyDiv w:val="1"/>
      <w:marLeft w:val="0"/>
      <w:marRight w:val="0"/>
      <w:marTop w:val="0"/>
      <w:marBottom w:val="0"/>
      <w:divBdr>
        <w:top w:val="none" w:sz="0" w:space="0" w:color="auto"/>
        <w:left w:val="none" w:sz="0" w:space="0" w:color="auto"/>
        <w:bottom w:val="none" w:sz="0" w:space="0" w:color="auto"/>
        <w:right w:val="none" w:sz="0" w:space="0" w:color="auto"/>
      </w:divBdr>
    </w:div>
    <w:div w:id="1755391127">
      <w:bodyDiv w:val="1"/>
      <w:marLeft w:val="0"/>
      <w:marRight w:val="0"/>
      <w:marTop w:val="0"/>
      <w:marBottom w:val="0"/>
      <w:divBdr>
        <w:top w:val="none" w:sz="0" w:space="0" w:color="auto"/>
        <w:left w:val="none" w:sz="0" w:space="0" w:color="auto"/>
        <w:bottom w:val="none" w:sz="0" w:space="0" w:color="auto"/>
        <w:right w:val="none" w:sz="0" w:space="0" w:color="auto"/>
      </w:divBdr>
    </w:div>
    <w:div w:id="1757897079">
      <w:bodyDiv w:val="1"/>
      <w:marLeft w:val="0"/>
      <w:marRight w:val="0"/>
      <w:marTop w:val="0"/>
      <w:marBottom w:val="0"/>
      <w:divBdr>
        <w:top w:val="none" w:sz="0" w:space="0" w:color="auto"/>
        <w:left w:val="none" w:sz="0" w:space="0" w:color="auto"/>
        <w:bottom w:val="none" w:sz="0" w:space="0" w:color="auto"/>
        <w:right w:val="none" w:sz="0" w:space="0" w:color="auto"/>
      </w:divBdr>
    </w:div>
    <w:div w:id="1758941787">
      <w:bodyDiv w:val="1"/>
      <w:marLeft w:val="0"/>
      <w:marRight w:val="0"/>
      <w:marTop w:val="0"/>
      <w:marBottom w:val="0"/>
      <w:divBdr>
        <w:top w:val="none" w:sz="0" w:space="0" w:color="auto"/>
        <w:left w:val="none" w:sz="0" w:space="0" w:color="auto"/>
        <w:bottom w:val="none" w:sz="0" w:space="0" w:color="auto"/>
        <w:right w:val="none" w:sz="0" w:space="0" w:color="auto"/>
      </w:divBdr>
    </w:div>
    <w:div w:id="1767186126">
      <w:bodyDiv w:val="1"/>
      <w:marLeft w:val="0"/>
      <w:marRight w:val="0"/>
      <w:marTop w:val="0"/>
      <w:marBottom w:val="0"/>
      <w:divBdr>
        <w:top w:val="none" w:sz="0" w:space="0" w:color="auto"/>
        <w:left w:val="none" w:sz="0" w:space="0" w:color="auto"/>
        <w:bottom w:val="none" w:sz="0" w:space="0" w:color="auto"/>
        <w:right w:val="none" w:sz="0" w:space="0" w:color="auto"/>
      </w:divBdr>
    </w:div>
    <w:div w:id="1784036023">
      <w:bodyDiv w:val="1"/>
      <w:marLeft w:val="0"/>
      <w:marRight w:val="0"/>
      <w:marTop w:val="0"/>
      <w:marBottom w:val="0"/>
      <w:divBdr>
        <w:top w:val="none" w:sz="0" w:space="0" w:color="auto"/>
        <w:left w:val="none" w:sz="0" w:space="0" w:color="auto"/>
        <w:bottom w:val="none" w:sz="0" w:space="0" w:color="auto"/>
        <w:right w:val="none" w:sz="0" w:space="0" w:color="auto"/>
      </w:divBdr>
    </w:div>
    <w:div w:id="1785031370">
      <w:bodyDiv w:val="1"/>
      <w:marLeft w:val="0"/>
      <w:marRight w:val="0"/>
      <w:marTop w:val="0"/>
      <w:marBottom w:val="0"/>
      <w:divBdr>
        <w:top w:val="none" w:sz="0" w:space="0" w:color="auto"/>
        <w:left w:val="none" w:sz="0" w:space="0" w:color="auto"/>
        <w:bottom w:val="none" w:sz="0" w:space="0" w:color="auto"/>
        <w:right w:val="none" w:sz="0" w:space="0" w:color="auto"/>
      </w:divBdr>
    </w:div>
    <w:div w:id="1790783393">
      <w:bodyDiv w:val="1"/>
      <w:marLeft w:val="0"/>
      <w:marRight w:val="0"/>
      <w:marTop w:val="0"/>
      <w:marBottom w:val="0"/>
      <w:divBdr>
        <w:top w:val="none" w:sz="0" w:space="0" w:color="auto"/>
        <w:left w:val="none" w:sz="0" w:space="0" w:color="auto"/>
        <w:bottom w:val="none" w:sz="0" w:space="0" w:color="auto"/>
        <w:right w:val="none" w:sz="0" w:space="0" w:color="auto"/>
      </w:divBdr>
    </w:div>
    <w:div w:id="1811631768">
      <w:bodyDiv w:val="1"/>
      <w:marLeft w:val="0"/>
      <w:marRight w:val="0"/>
      <w:marTop w:val="0"/>
      <w:marBottom w:val="0"/>
      <w:divBdr>
        <w:top w:val="none" w:sz="0" w:space="0" w:color="auto"/>
        <w:left w:val="none" w:sz="0" w:space="0" w:color="auto"/>
        <w:bottom w:val="none" w:sz="0" w:space="0" w:color="auto"/>
        <w:right w:val="none" w:sz="0" w:space="0" w:color="auto"/>
      </w:divBdr>
    </w:div>
    <w:div w:id="1814366817">
      <w:bodyDiv w:val="1"/>
      <w:marLeft w:val="0"/>
      <w:marRight w:val="0"/>
      <w:marTop w:val="0"/>
      <w:marBottom w:val="0"/>
      <w:divBdr>
        <w:top w:val="none" w:sz="0" w:space="0" w:color="auto"/>
        <w:left w:val="none" w:sz="0" w:space="0" w:color="auto"/>
        <w:bottom w:val="none" w:sz="0" w:space="0" w:color="auto"/>
        <w:right w:val="none" w:sz="0" w:space="0" w:color="auto"/>
      </w:divBdr>
      <w:divsChild>
        <w:div w:id="514464579">
          <w:marLeft w:val="0"/>
          <w:marRight w:val="0"/>
          <w:marTop w:val="0"/>
          <w:marBottom w:val="0"/>
          <w:divBdr>
            <w:top w:val="none" w:sz="0" w:space="0" w:color="auto"/>
            <w:left w:val="none" w:sz="0" w:space="0" w:color="auto"/>
            <w:bottom w:val="none" w:sz="0" w:space="0" w:color="auto"/>
            <w:right w:val="none" w:sz="0" w:space="0" w:color="auto"/>
          </w:divBdr>
        </w:div>
        <w:div w:id="804274388">
          <w:marLeft w:val="0"/>
          <w:marRight w:val="0"/>
          <w:marTop w:val="0"/>
          <w:marBottom w:val="0"/>
          <w:divBdr>
            <w:top w:val="none" w:sz="0" w:space="0" w:color="auto"/>
            <w:left w:val="none" w:sz="0" w:space="0" w:color="auto"/>
            <w:bottom w:val="none" w:sz="0" w:space="0" w:color="auto"/>
            <w:right w:val="none" w:sz="0" w:space="0" w:color="auto"/>
          </w:divBdr>
        </w:div>
      </w:divsChild>
    </w:div>
    <w:div w:id="1822388190">
      <w:bodyDiv w:val="1"/>
      <w:marLeft w:val="0"/>
      <w:marRight w:val="0"/>
      <w:marTop w:val="0"/>
      <w:marBottom w:val="0"/>
      <w:divBdr>
        <w:top w:val="none" w:sz="0" w:space="0" w:color="auto"/>
        <w:left w:val="none" w:sz="0" w:space="0" w:color="auto"/>
        <w:bottom w:val="none" w:sz="0" w:space="0" w:color="auto"/>
        <w:right w:val="none" w:sz="0" w:space="0" w:color="auto"/>
      </w:divBdr>
    </w:div>
    <w:div w:id="1832791687">
      <w:bodyDiv w:val="1"/>
      <w:marLeft w:val="0"/>
      <w:marRight w:val="0"/>
      <w:marTop w:val="0"/>
      <w:marBottom w:val="0"/>
      <w:divBdr>
        <w:top w:val="none" w:sz="0" w:space="0" w:color="auto"/>
        <w:left w:val="none" w:sz="0" w:space="0" w:color="auto"/>
        <w:bottom w:val="none" w:sz="0" w:space="0" w:color="auto"/>
        <w:right w:val="none" w:sz="0" w:space="0" w:color="auto"/>
      </w:divBdr>
    </w:div>
    <w:div w:id="1862670057">
      <w:bodyDiv w:val="1"/>
      <w:marLeft w:val="0"/>
      <w:marRight w:val="0"/>
      <w:marTop w:val="0"/>
      <w:marBottom w:val="0"/>
      <w:divBdr>
        <w:top w:val="none" w:sz="0" w:space="0" w:color="auto"/>
        <w:left w:val="none" w:sz="0" w:space="0" w:color="auto"/>
        <w:bottom w:val="none" w:sz="0" w:space="0" w:color="auto"/>
        <w:right w:val="none" w:sz="0" w:space="0" w:color="auto"/>
      </w:divBdr>
    </w:div>
    <w:div w:id="1877964239">
      <w:bodyDiv w:val="1"/>
      <w:marLeft w:val="0"/>
      <w:marRight w:val="0"/>
      <w:marTop w:val="0"/>
      <w:marBottom w:val="0"/>
      <w:divBdr>
        <w:top w:val="none" w:sz="0" w:space="0" w:color="auto"/>
        <w:left w:val="none" w:sz="0" w:space="0" w:color="auto"/>
        <w:bottom w:val="none" w:sz="0" w:space="0" w:color="auto"/>
        <w:right w:val="none" w:sz="0" w:space="0" w:color="auto"/>
      </w:divBdr>
    </w:div>
    <w:div w:id="1889560372">
      <w:bodyDiv w:val="1"/>
      <w:marLeft w:val="0"/>
      <w:marRight w:val="0"/>
      <w:marTop w:val="0"/>
      <w:marBottom w:val="0"/>
      <w:divBdr>
        <w:top w:val="none" w:sz="0" w:space="0" w:color="auto"/>
        <w:left w:val="none" w:sz="0" w:space="0" w:color="auto"/>
        <w:bottom w:val="none" w:sz="0" w:space="0" w:color="auto"/>
        <w:right w:val="none" w:sz="0" w:space="0" w:color="auto"/>
      </w:divBdr>
    </w:div>
    <w:div w:id="1890149750">
      <w:bodyDiv w:val="1"/>
      <w:marLeft w:val="0"/>
      <w:marRight w:val="0"/>
      <w:marTop w:val="0"/>
      <w:marBottom w:val="0"/>
      <w:divBdr>
        <w:top w:val="none" w:sz="0" w:space="0" w:color="auto"/>
        <w:left w:val="none" w:sz="0" w:space="0" w:color="auto"/>
        <w:bottom w:val="none" w:sz="0" w:space="0" w:color="auto"/>
        <w:right w:val="none" w:sz="0" w:space="0" w:color="auto"/>
      </w:divBdr>
    </w:div>
    <w:div w:id="1891065959">
      <w:bodyDiv w:val="1"/>
      <w:marLeft w:val="0"/>
      <w:marRight w:val="0"/>
      <w:marTop w:val="0"/>
      <w:marBottom w:val="0"/>
      <w:divBdr>
        <w:top w:val="none" w:sz="0" w:space="0" w:color="auto"/>
        <w:left w:val="none" w:sz="0" w:space="0" w:color="auto"/>
        <w:bottom w:val="none" w:sz="0" w:space="0" w:color="auto"/>
        <w:right w:val="none" w:sz="0" w:space="0" w:color="auto"/>
      </w:divBdr>
    </w:div>
    <w:div w:id="1892955028">
      <w:bodyDiv w:val="1"/>
      <w:marLeft w:val="0"/>
      <w:marRight w:val="0"/>
      <w:marTop w:val="0"/>
      <w:marBottom w:val="0"/>
      <w:divBdr>
        <w:top w:val="none" w:sz="0" w:space="0" w:color="auto"/>
        <w:left w:val="none" w:sz="0" w:space="0" w:color="auto"/>
        <w:bottom w:val="none" w:sz="0" w:space="0" w:color="auto"/>
        <w:right w:val="none" w:sz="0" w:space="0" w:color="auto"/>
      </w:divBdr>
    </w:div>
    <w:div w:id="1901406339">
      <w:bodyDiv w:val="1"/>
      <w:marLeft w:val="0"/>
      <w:marRight w:val="0"/>
      <w:marTop w:val="0"/>
      <w:marBottom w:val="0"/>
      <w:divBdr>
        <w:top w:val="none" w:sz="0" w:space="0" w:color="auto"/>
        <w:left w:val="none" w:sz="0" w:space="0" w:color="auto"/>
        <w:bottom w:val="none" w:sz="0" w:space="0" w:color="auto"/>
        <w:right w:val="none" w:sz="0" w:space="0" w:color="auto"/>
      </w:divBdr>
    </w:div>
    <w:div w:id="1903322621">
      <w:bodyDiv w:val="1"/>
      <w:marLeft w:val="0"/>
      <w:marRight w:val="0"/>
      <w:marTop w:val="0"/>
      <w:marBottom w:val="0"/>
      <w:divBdr>
        <w:top w:val="none" w:sz="0" w:space="0" w:color="auto"/>
        <w:left w:val="none" w:sz="0" w:space="0" w:color="auto"/>
        <w:bottom w:val="none" w:sz="0" w:space="0" w:color="auto"/>
        <w:right w:val="none" w:sz="0" w:space="0" w:color="auto"/>
      </w:divBdr>
    </w:div>
    <w:div w:id="1905674516">
      <w:bodyDiv w:val="1"/>
      <w:marLeft w:val="0"/>
      <w:marRight w:val="0"/>
      <w:marTop w:val="0"/>
      <w:marBottom w:val="0"/>
      <w:divBdr>
        <w:top w:val="none" w:sz="0" w:space="0" w:color="auto"/>
        <w:left w:val="none" w:sz="0" w:space="0" w:color="auto"/>
        <w:bottom w:val="none" w:sz="0" w:space="0" w:color="auto"/>
        <w:right w:val="none" w:sz="0" w:space="0" w:color="auto"/>
      </w:divBdr>
    </w:div>
    <w:div w:id="1910191631">
      <w:bodyDiv w:val="1"/>
      <w:marLeft w:val="0"/>
      <w:marRight w:val="0"/>
      <w:marTop w:val="0"/>
      <w:marBottom w:val="0"/>
      <w:divBdr>
        <w:top w:val="none" w:sz="0" w:space="0" w:color="auto"/>
        <w:left w:val="none" w:sz="0" w:space="0" w:color="auto"/>
        <w:bottom w:val="none" w:sz="0" w:space="0" w:color="auto"/>
        <w:right w:val="none" w:sz="0" w:space="0" w:color="auto"/>
      </w:divBdr>
    </w:div>
    <w:div w:id="1932808293">
      <w:bodyDiv w:val="1"/>
      <w:marLeft w:val="0"/>
      <w:marRight w:val="0"/>
      <w:marTop w:val="0"/>
      <w:marBottom w:val="0"/>
      <w:divBdr>
        <w:top w:val="none" w:sz="0" w:space="0" w:color="auto"/>
        <w:left w:val="none" w:sz="0" w:space="0" w:color="auto"/>
        <w:bottom w:val="none" w:sz="0" w:space="0" w:color="auto"/>
        <w:right w:val="none" w:sz="0" w:space="0" w:color="auto"/>
      </w:divBdr>
    </w:div>
    <w:div w:id="1942183409">
      <w:bodyDiv w:val="1"/>
      <w:marLeft w:val="0"/>
      <w:marRight w:val="0"/>
      <w:marTop w:val="0"/>
      <w:marBottom w:val="0"/>
      <w:divBdr>
        <w:top w:val="none" w:sz="0" w:space="0" w:color="auto"/>
        <w:left w:val="none" w:sz="0" w:space="0" w:color="auto"/>
        <w:bottom w:val="none" w:sz="0" w:space="0" w:color="auto"/>
        <w:right w:val="none" w:sz="0" w:space="0" w:color="auto"/>
      </w:divBdr>
    </w:div>
    <w:div w:id="1962147896">
      <w:bodyDiv w:val="1"/>
      <w:marLeft w:val="0"/>
      <w:marRight w:val="0"/>
      <w:marTop w:val="0"/>
      <w:marBottom w:val="0"/>
      <w:divBdr>
        <w:top w:val="none" w:sz="0" w:space="0" w:color="auto"/>
        <w:left w:val="none" w:sz="0" w:space="0" w:color="auto"/>
        <w:bottom w:val="none" w:sz="0" w:space="0" w:color="auto"/>
        <w:right w:val="none" w:sz="0" w:space="0" w:color="auto"/>
      </w:divBdr>
    </w:div>
    <w:div w:id="1971353560">
      <w:bodyDiv w:val="1"/>
      <w:marLeft w:val="0"/>
      <w:marRight w:val="0"/>
      <w:marTop w:val="0"/>
      <w:marBottom w:val="0"/>
      <w:divBdr>
        <w:top w:val="none" w:sz="0" w:space="0" w:color="auto"/>
        <w:left w:val="none" w:sz="0" w:space="0" w:color="auto"/>
        <w:bottom w:val="none" w:sz="0" w:space="0" w:color="auto"/>
        <w:right w:val="none" w:sz="0" w:space="0" w:color="auto"/>
      </w:divBdr>
    </w:div>
    <w:div w:id="1972206775">
      <w:bodyDiv w:val="1"/>
      <w:marLeft w:val="0"/>
      <w:marRight w:val="0"/>
      <w:marTop w:val="0"/>
      <w:marBottom w:val="0"/>
      <w:divBdr>
        <w:top w:val="none" w:sz="0" w:space="0" w:color="auto"/>
        <w:left w:val="none" w:sz="0" w:space="0" w:color="auto"/>
        <w:bottom w:val="none" w:sz="0" w:space="0" w:color="auto"/>
        <w:right w:val="none" w:sz="0" w:space="0" w:color="auto"/>
      </w:divBdr>
    </w:div>
    <w:div w:id="1976717919">
      <w:bodyDiv w:val="1"/>
      <w:marLeft w:val="0"/>
      <w:marRight w:val="0"/>
      <w:marTop w:val="0"/>
      <w:marBottom w:val="0"/>
      <w:divBdr>
        <w:top w:val="none" w:sz="0" w:space="0" w:color="auto"/>
        <w:left w:val="none" w:sz="0" w:space="0" w:color="auto"/>
        <w:bottom w:val="none" w:sz="0" w:space="0" w:color="auto"/>
        <w:right w:val="none" w:sz="0" w:space="0" w:color="auto"/>
      </w:divBdr>
    </w:div>
    <w:div w:id="1987315919">
      <w:bodyDiv w:val="1"/>
      <w:marLeft w:val="0"/>
      <w:marRight w:val="0"/>
      <w:marTop w:val="0"/>
      <w:marBottom w:val="0"/>
      <w:divBdr>
        <w:top w:val="none" w:sz="0" w:space="0" w:color="auto"/>
        <w:left w:val="none" w:sz="0" w:space="0" w:color="auto"/>
        <w:bottom w:val="none" w:sz="0" w:space="0" w:color="auto"/>
        <w:right w:val="none" w:sz="0" w:space="0" w:color="auto"/>
      </w:divBdr>
    </w:div>
    <w:div w:id="2009402568">
      <w:bodyDiv w:val="1"/>
      <w:marLeft w:val="0"/>
      <w:marRight w:val="0"/>
      <w:marTop w:val="0"/>
      <w:marBottom w:val="0"/>
      <w:divBdr>
        <w:top w:val="none" w:sz="0" w:space="0" w:color="auto"/>
        <w:left w:val="none" w:sz="0" w:space="0" w:color="auto"/>
        <w:bottom w:val="none" w:sz="0" w:space="0" w:color="auto"/>
        <w:right w:val="none" w:sz="0" w:space="0" w:color="auto"/>
      </w:divBdr>
    </w:div>
    <w:div w:id="2013684400">
      <w:bodyDiv w:val="1"/>
      <w:marLeft w:val="0"/>
      <w:marRight w:val="0"/>
      <w:marTop w:val="0"/>
      <w:marBottom w:val="0"/>
      <w:divBdr>
        <w:top w:val="none" w:sz="0" w:space="0" w:color="auto"/>
        <w:left w:val="none" w:sz="0" w:space="0" w:color="auto"/>
        <w:bottom w:val="none" w:sz="0" w:space="0" w:color="auto"/>
        <w:right w:val="none" w:sz="0" w:space="0" w:color="auto"/>
      </w:divBdr>
    </w:div>
    <w:div w:id="2023968498">
      <w:bodyDiv w:val="1"/>
      <w:marLeft w:val="0"/>
      <w:marRight w:val="0"/>
      <w:marTop w:val="0"/>
      <w:marBottom w:val="0"/>
      <w:divBdr>
        <w:top w:val="none" w:sz="0" w:space="0" w:color="auto"/>
        <w:left w:val="none" w:sz="0" w:space="0" w:color="auto"/>
        <w:bottom w:val="none" w:sz="0" w:space="0" w:color="auto"/>
        <w:right w:val="none" w:sz="0" w:space="0" w:color="auto"/>
      </w:divBdr>
    </w:div>
    <w:div w:id="2025355393">
      <w:bodyDiv w:val="1"/>
      <w:marLeft w:val="0"/>
      <w:marRight w:val="0"/>
      <w:marTop w:val="0"/>
      <w:marBottom w:val="0"/>
      <w:divBdr>
        <w:top w:val="none" w:sz="0" w:space="0" w:color="auto"/>
        <w:left w:val="none" w:sz="0" w:space="0" w:color="auto"/>
        <w:bottom w:val="none" w:sz="0" w:space="0" w:color="auto"/>
        <w:right w:val="none" w:sz="0" w:space="0" w:color="auto"/>
      </w:divBdr>
    </w:div>
    <w:div w:id="2034260922">
      <w:bodyDiv w:val="1"/>
      <w:marLeft w:val="0"/>
      <w:marRight w:val="0"/>
      <w:marTop w:val="0"/>
      <w:marBottom w:val="0"/>
      <w:divBdr>
        <w:top w:val="none" w:sz="0" w:space="0" w:color="auto"/>
        <w:left w:val="none" w:sz="0" w:space="0" w:color="auto"/>
        <w:bottom w:val="none" w:sz="0" w:space="0" w:color="auto"/>
        <w:right w:val="none" w:sz="0" w:space="0" w:color="auto"/>
      </w:divBdr>
      <w:divsChild>
        <w:div w:id="1664889813">
          <w:marLeft w:val="0"/>
          <w:marRight w:val="0"/>
          <w:marTop w:val="0"/>
          <w:marBottom w:val="0"/>
          <w:divBdr>
            <w:top w:val="none" w:sz="0" w:space="0" w:color="auto"/>
            <w:left w:val="none" w:sz="0" w:space="0" w:color="auto"/>
            <w:bottom w:val="none" w:sz="0" w:space="0" w:color="auto"/>
            <w:right w:val="none" w:sz="0" w:space="0" w:color="auto"/>
          </w:divBdr>
        </w:div>
      </w:divsChild>
    </w:div>
    <w:div w:id="2044667688">
      <w:bodyDiv w:val="1"/>
      <w:marLeft w:val="0"/>
      <w:marRight w:val="0"/>
      <w:marTop w:val="0"/>
      <w:marBottom w:val="0"/>
      <w:divBdr>
        <w:top w:val="none" w:sz="0" w:space="0" w:color="auto"/>
        <w:left w:val="none" w:sz="0" w:space="0" w:color="auto"/>
        <w:bottom w:val="none" w:sz="0" w:space="0" w:color="auto"/>
        <w:right w:val="none" w:sz="0" w:space="0" w:color="auto"/>
      </w:divBdr>
    </w:div>
    <w:div w:id="2051878112">
      <w:bodyDiv w:val="1"/>
      <w:marLeft w:val="0"/>
      <w:marRight w:val="0"/>
      <w:marTop w:val="0"/>
      <w:marBottom w:val="0"/>
      <w:divBdr>
        <w:top w:val="none" w:sz="0" w:space="0" w:color="auto"/>
        <w:left w:val="none" w:sz="0" w:space="0" w:color="auto"/>
        <w:bottom w:val="none" w:sz="0" w:space="0" w:color="auto"/>
        <w:right w:val="none" w:sz="0" w:space="0" w:color="auto"/>
      </w:divBdr>
    </w:div>
    <w:div w:id="2073574038">
      <w:bodyDiv w:val="1"/>
      <w:marLeft w:val="0"/>
      <w:marRight w:val="0"/>
      <w:marTop w:val="0"/>
      <w:marBottom w:val="0"/>
      <w:divBdr>
        <w:top w:val="none" w:sz="0" w:space="0" w:color="auto"/>
        <w:left w:val="none" w:sz="0" w:space="0" w:color="auto"/>
        <w:bottom w:val="none" w:sz="0" w:space="0" w:color="auto"/>
        <w:right w:val="none" w:sz="0" w:space="0" w:color="auto"/>
      </w:divBdr>
    </w:div>
    <w:div w:id="2084913531">
      <w:bodyDiv w:val="1"/>
      <w:marLeft w:val="0"/>
      <w:marRight w:val="0"/>
      <w:marTop w:val="0"/>
      <w:marBottom w:val="0"/>
      <w:divBdr>
        <w:top w:val="none" w:sz="0" w:space="0" w:color="auto"/>
        <w:left w:val="none" w:sz="0" w:space="0" w:color="auto"/>
        <w:bottom w:val="none" w:sz="0" w:space="0" w:color="auto"/>
        <w:right w:val="none" w:sz="0" w:space="0" w:color="auto"/>
      </w:divBdr>
    </w:div>
    <w:div w:id="2085492326">
      <w:bodyDiv w:val="1"/>
      <w:marLeft w:val="0"/>
      <w:marRight w:val="0"/>
      <w:marTop w:val="0"/>
      <w:marBottom w:val="0"/>
      <w:divBdr>
        <w:top w:val="none" w:sz="0" w:space="0" w:color="auto"/>
        <w:left w:val="none" w:sz="0" w:space="0" w:color="auto"/>
        <w:bottom w:val="none" w:sz="0" w:space="0" w:color="auto"/>
        <w:right w:val="none" w:sz="0" w:space="0" w:color="auto"/>
      </w:divBdr>
      <w:divsChild>
        <w:div w:id="1089735691">
          <w:marLeft w:val="0"/>
          <w:marRight w:val="0"/>
          <w:marTop w:val="0"/>
          <w:marBottom w:val="0"/>
          <w:divBdr>
            <w:top w:val="none" w:sz="0" w:space="0" w:color="auto"/>
            <w:left w:val="none" w:sz="0" w:space="0" w:color="auto"/>
            <w:bottom w:val="none" w:sz="0" w:space="0" w:color="auto"/>
            <w:right w:val="none" w:sz="0" w:space="0" w:color="auto"/>
          </w:divBdr>
        </w:div>
        <w:div w:id="1609893313">
          <w:marLeft w:val="0"/>
          <w:marRight w:val="0"/>
          <w:marTop w:val="0"/>
          <w:marBottom w:val="0"/>
          <w:divBdr>
            <w:top w:val="none" w:sz="0" w:space="0" w:color="auto"/>
            <w:left w:val="none" w:sz="0" w:space="0" w:color="auto"/>
            <w:bottom w:val="none" w:sz="0" w:space="0" w:color="auto"/>
            <w:right w:val="none" w:sz="0" w:space="0" w:color="auto"/>
          </w:divBdr>
        </w:div>
      </w:divsChild>
    </w:div>
    <w:div w:id="2095660245">
      <w:bodyDiv w:val="1"/>
      <w:marLeft w:val="0"/>
      <w:marRight w:val="0"/>
      <w:marTop w:val="0"/>
      <w:marBottom w:val="0"/>
      <w:divBdr>
        <w:top w:val="none" w:sz="0" w:space="0" w:color="auto"/>
        <w:left w:val="none" w:sz="0" w:space="0" w:color="auto"/>
        <w:bottom w:val="none" w:sz="0" w:space="0" w:color="auto"/>
        <w:right w:val="none" w:sz="0" w:space="0" w:color="auto"/>
      </w:divBdr>
    </w:div>
    <w:div w:id="2103526808">
      <w:bodyDiv w:val="1"/>
      <w:marLeft w:val="0"/>
      <w:marRight w:val="0"/>
      <w:marTop w:val="0"/>
      <w:marBottom w:val="0"/>
      <w:divBdr>
        <w:top w:val="none" w:sz="0" w:space="0" w:color="auto"/>
        <w:left w:val="none" w:sz="0" w:space="0" w:color="auto"/>
        <w:bottom w:val="none" w:sz="0" w:space="0" w:color="auto"/>
        <w:right w:val="none" w:sz="0" w:space="0" w:color="auto"/>
      </w:divBdr>
    </w:div>
    <w:div w:id="2133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eseler@mgu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3320-2BCA-481C-A36F-8CC7ACBB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3504</Characters>
  <Application>Microsoft Office Word</Application>
  <DocSecurity>0</DocSecurity>
  <Lines>116</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3950</CharactersWithSpaces>
  <SharedDoc>false</SharedDoc>
  <HLinks>
    <vt:vector size="18" baseType="variant">
      <vt:variant>
        <vt:i4>983108</vt:i4>
      </vt:variant>
      <vt:variant>
        <vt:i4>6</vt:i4>
      </vt:variant>
      <vt:variant>
        <vt:i4>0</vt:i4>
      </vt:variant>
      <vt:variant>
        <vt:i4>5</vt:i4>
      </vt:variant>
      <vt:variant>
        <vt:lpwstr>http://www.danckelmann-kerst.de/</vt:lpwstr>
      </vt:variant>
      <vt:variant>
        <vt:lpwstr/>
      </vt:variant>
      <vt:variant>
        <vt:i4>3014735</vt:i4>
      </vt:variant>
      <vt:variant>
        <vt:i4>3</vt:i4>
      </vt:variant>
      <vt:variant>
        <vt:i4>0</vt:i4>
      </vt:variant>
      <vt:variant>
        <vt:i4>5</vt:i4>
      </vt:variant>
      <vt:variant>
        <vt:lpwstr>mailto:ra.dr.isele@danckelmann-kerst.de</vt:lpwstr>
      </vt:variant>
      <vt:variant>
        <vt:lpwstr/>
      </vt:variant>
      <vt:variant>
        <vt:i4>4259844</vt:i4>
      </vt:variant>
      <vt:variant>
        <vt:i4>0</vt:i4>
      </vt:variant>
      <vt:variant>
        <vt:i4>0</vt:i4>
      </vt:variant>
      <vt:variant>
        <vt:i4>5</vt:i4>
      </vt:variant>
      <vt:variant>
        <vt:lpwstr>http://www.mittelstands-anwaelte.de/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3</cp:revision>
  <cp:lastPrinted>2008-10-31T03:20:00Z</cp:lastPrinted>
  <dcterms:created xsi:type="dcterms:W3CDTF">2020-07-29T13:01:00Z</dcterms:created>
  <dcterms:modified xsi:type="dcterms:W3CDTF">2020-07-31T12:30:00Z</dcterms:modified>
</cp:coreProperties>
</file>